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56" w:rsidRDefault="00986052">
      <w:pPr>
        <w:ind w:right="3023"/>
      </w:pPr>
      <w:bookmarkStart w:id="0" w:name="_GoBack"/>
      <w:bookmarkEnd w:id="0"/>
      <w:r>
        <w:t xml:space="preserve">Minor Elective Subject/Semester- I </w:t>
      </w:r>
    </w:p>
    <w:p w:rsidR="00395A56" w:rsidRDefault="00986052">
      <w:pPr>
        <w:ind w:left="-619" w:right="0" w:firstLine="0"/>
        <w:jc w:val="left"/>
      </w:pPr>
      <w:r>
        <w:rPr>
          <w:sz w:val="19"/>
        </w:rPr>
        <w:t xml:space="preserve"> </w:t>
      </w:r>
    </w:p>
    <w:tbl>
      <w:tblPr>
        <w:tblStyle w:val="TableGrid"/>
        <w:tblW w:w="9475" w:type="dxa"/>
        <w:tblInd w:w="-96" w:type="dxa"/>
        <w:tblCellMar>
          <w:top w:w="38" w:type="dxa"/>
          <w:left w:w="2" w:type="dxa"/>
          <w:bottom w:w="0" w:type="dxa"/>
          <w:right w:w="63" w:type="dxa"/>
        </w:tblCellMar>
        <w:tblLook w:val="04A0" w:firstRow="1" w:lastRow="0" w:firstColumn="1" w:lastColumn="0" w:noHBand="0" w:noVBand="1"/>
      </w:tblPr>
      <w:tblGrid>
        <w:gridCol w:w="1630"/>
        <w:gridCol w:w="1507"/>
        <w:gridCol w:w="240"/>
        <w:gridCol w:w="2868"/>
        <w:gridCol w:w="1881"/>
        <w:gridCol w:w="1349"/>
      </w:tblGrid>
      <w:tr w:rsidR="00395A56">
        <w:trPr>
          <w:trHeight w:val="279"/>
        </w:trPr>
        <w:tc>
          <w:tcPr>
            <w:tcW w:w="3137"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0" w:right="113" w:firstLine="0"/>
              <w:jc w:val="center"/>
            </w:pPr>
            <w:r>
              <w:t xml:space="preserve">Program: Minor Elective  </w:t>
            </w:r>
          </w:p>
        </w:tc>
        <w:tc>
          <w:tcPr>
            <w:tcW w:w="3108"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62" w:right="0" w:firstLine="0"/>
              <w:jc w:val="center"/>
            </w:pPr>
            <w:r>
              <w:t xml:space="preserve">Year: First </w:t>
            </w:r>
          </w:p>
        </w:tc>
        <w:tc>
          <w:tcPr>
            <w:tcW w:w="3229"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55" w:right="0" w:firstLine="0"/>
              <w:jc w:val="center"/>
            </w:pPr>
            <w:r>
              <w:t xml:space="preserve">Semester: First </w:t>
            </w:r>
          </w:p>
        </w:tc>
      </w:tr>
      <w:tr w:rsidR="00395A56">
        <w:trPr>
          <w:trHeight w:val="816"/>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left"/>
            </w:pPr>
            <w:r>
              <w:rPr>
                <w:sz w:val="21"/>
              </w:rPr>
              <w:t xml:space="preserve"> </w:t>
            </w:r>
          </w:p>
          <w:p w:rsidR="00395A56" w:rsidRDefault="00986052">
            <w:pPr>
              <w:ind w:left="59" w:right="0" w:firstLine="0"/>
              <w:jc w:val="center"/>
            </w:pPr>
            <w:r>
              <w:t xml:space="preserve">SUBJECT: PHYSICAL EDUCATION - THEORY </w:t>
            </w:r>
          </w:p>
        </w:tc>
      </w:tr>
      <w:tr w:rsidR="00395A56">
        <w:trPr>
          <w:trHeight w:val="278"/>
        </w:trPr>
        <w:tc>
          <w:tcPr>
            <w:tcW w:w="3377"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89" w:right="0" w:firstLine="0"/>
              <w:jc w:val="center"/>
            </w:pPr>
            <w:r>
              <w:t xml:space="preserve">Course Code: MEPE 101T </w:t>
            </w:r>
          </w:p>
        </w:tc>
        <w:tc>
          <w:tcPr>
            <w:tcW w:w="6097"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90" w:right="0" w:firstLine="0"/>
              <w:jc w:val="left"/>
            </w:pPr>
            <w:r>
              <w:t xml:space="preserve">Course Title: BASIC CONCEPTS OF PHYSICAL EDUCATION </w:t>
            </w:r>
          </w:p>
        </w:tc>
      </w:tr>
      <w:tr w:rsidR="00395A56">
        <w:trPr>
          <w:trHeight w:val="1354"/>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108" w:right="47" w:firstLine="0"/>
              <w:jc w:val="both"/>
            </w:pPr>
            <w:r>
              <w:t xml:space="preserve">Course Outcomes: </w:t>
            </w:r>
            <w:r>
              <w:rPr>
                <w:b w:val="0"/>
              </w:rPr>
              <w:t>The Physical Education is</w:t>
            </w:r>
            <w:r>
              <w:rPr>
                <w:b w:val="0"/>
              </w:rPr>
              <w:t xml:space="preserve"> very wide concept and this subject teaches about introduction and Sociological concept of Physical Education and this also teaches about historical development of physical education in India and other countries. It introduces a general concept of good hea</w:t>
            </w:r>
            <w:r>
              <w:rPr>
                <w:b w:val="0"/>
              </w:rPr>
              <w:t xml:space="preserve">lth and wellness. This program will also help a student to promote healthy way of living and they will also be able to make fitness and health plan. </w:t>
            </w:r>
          </w:p>
        </w:tc>
      </w:tr>
      <w:tr w:rsidR="00395A56">
        <w:trPr>
          <w:trHeight w:val="278"/>
        </w:trPr>
        <w:tc>
          <w:tcPr>
            <w:tcW w:w="3137"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61" w:right="0" w:firstLine="0"/>
              <w:jc w:val="center"/>
            </w:pPr>
            <w:r>
              <w:t xml:space="preserve">Credits : 4 </w:t>
            </w:r>
          </w:p>
        </w:tc>
        <w:tc>
          <w:tcPr>
            <w:tcW w:w="3108"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62" w:right="0" w:firstLine="0"/>
              <w:jc w:val="center"/>
            </w:pPr>
            <w:r>
              <w:t xml:space="preserve">Max. Marks : 25+75 </w:t>
            </w:r>
          </w:p>
        </w:tc>
        <w:tc>
          <w:tcPr>
            <w:tcW w:w="3229"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54" w:right="0" w:firstLine="0"/>
              <w:jc w:val="center"/>
            </w:pPr>
            <w:r>
              <w:t xml:space="preserve">Min. Passing Marks : 10 + 25 </w:t>
            </w:r>
          </w:p>
        </w:tc>
      </w:tr>
      <w:tr w:rsidR="00395A56">
        <w:trPr>
          <w:trHeight w:val="276"/>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60" w:right="0" w:firstLine="0"/>
              <w:jc w:val="center"/>
            </w:pPr>
            <w:r>
              <w:t xml:space="preserve">Total No. of Lectures-Practical </w:t>
            </w:r>
            <w:r>
              <w:t xml:space="preserve">(in hours per week): 4-0-0 </w:t>
            </w:r>
          </w:p>
        </w:tc>
      </w:tr>
      <w:tr w:rsidR="00395A56">
        <w:trPr>
          <w:trHeight w:val="781"/>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64" w:right="0" w:firstLine="0"/>
              <w:jc w:val="center"/>
            </w:pPr>
            <w:r>
              <w:t xml:space="preserve">UNIT </w:t>
            </w:r>
          </w:p>
        </w:tc>
        <w:tc>
          <w:tcPr>
            <w:tcW w:w="6496"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60" w:right="0" w:firstLine="0"/>
              <w:jc w:val="center"/>
            </w:pPr>
            <w:r>
              <w:t xml:space="preserve">TOPIC </w:t>
            </w:r>
          </w:p>
        </w:tc>
        <w:tc>
          <w:tcPr>
            <w:tcW w:w="1349" w:type="dxa"/>
            <w:tcBorders>
              <w:top w:val="single" w:sz="4" w:space="0" w:color="000000"/>
              <w:left w:val="single" w:sz="4" w:space="0" w:color="000000"/>
              <w:bottom w:val="single" w:sz="4" w:space="0" w:color="000000"/>
              <w:right w:val="single" w:sz="4" w:space="0" w:color="000000"/>
            </w:tcBorders>
          </w:tcPr>
          <w:p w:rsidR="00395A56" w:rsidRDefault="00986052">
            <w:pPr>
              <w:ind w:left="58" w:right="0" w:firstLine="0"/>
              <w:jc w:val="center"/>
            </w:pPr>
            <w:r>
              <w:t xml:space="preserve">NO. OF </w:t>
            </w:r>
          </w:p>
          <w:p w:rsidR="00395A56" w:rsidRDefault="00986052">
            <w:pPr>
              <w:ind w:left="60" w:right="0" w:firstLine="0"/>
              <w:jc w:val="center"/>
            </w:pPr>
            <w:r>
              <w:t>LECTUR</w:t>
            </w:r>
          </w:p>
          <w:p w:rsidR="00395A56" w:rsidRDefault="00986052">
            <w:pPr>
              <w:ind w:left="61" w:right="0" w:firstLine="0"/>
              <w:jc w:val="center"/>
            </w:pPr>
            <w:r>
              <w:t xml:space="preserve">ES </w:t>
            </w:r>
          </w:p>
        </w:tc>
      </w:tr>
      <w:tr w:rsidR="00395A56">
        <w:trPr>
          <w:trHeight w:val="2426"/>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64" w:right="0" w:firstLine="0"/>
              <w:jc w:val="center"/>
            </w:pPr>
            <w:r>
              <w:t xml:space="preserve">I </w:t>
            </w:r>
          </w:p>
        </w:tc>
        <w:tc>
          <w:tcPr>
            <w:tcW w:w="6496"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left"/>
            </w:pPr>
            <w:r>
              <w:t xml:space="preserve"> </w:t>
            </w:r>
          </w:p>
          <w:p w:rsidR="00395A56" w:rsidRDefault="00986052">
            <w:pPr>
              <w:spacing w:after="19"/>
              <w:ind w:left="0" w:right="0" w:firstLine="0"/>
              <w:jc w:val="left"/>
            </w:pPr>
            <w:r>
              <w:t xml:space="preserve">   Physical Education </w:t>
            </w:r>
          </w:p>
          <w:p w:rsidR="00395A56" w:rsidRDefault="00986052">
            <w:pPr>
              <w:numPr>
                <w:ilvl w:val="0"/>
                <w:numId w:val="1"/>
              </w:numPr>
              <w:spacing w:after="9"/>
              <w:ind w:left="267" w:right="0" w:hanging="161"/>
              <w:jc w:val="left"/>
            </w:pPr>
            <w:r>
              <w:rPr>
                <w:b w:val="0"/>
              </w:rPr>
              <w:t xml:space="preserve">Scope, aim and objective of Physical education. </w:t>
            </w:r>
          </w:p>
          <w:p w:rsidR="00395A56" w:rsidRDefault="00986052">
            <w:pPr>
              <w:numPr>
                <w:ilvl w:val="0"/>
                <w:numId w:val="1"/>
              </w:numPr>
              <w:spacing w:after="2"/>
              <w:ind w:left="267" w:right="0" w:hanging="161"/>
              <w:jc w:val="left"/>
            </w:pPr>
            <w:r>
              <w:rPr>
                <w:b w:val="0"/>
              </w:rPr>
              <w:t xml:space="preserve">Importance of Physical education in Modern era. </w:t>
            </w:r>
          </w:p>
          <w:p w:rsidR="00395A56" w:rsidRDefault="00986052">
            <w:pPr>
              <w:numPr>
                <w:ilvl w:val="0"/>
                <w:numId w:val="1"/>
              </w:numPr>
              <w:ind w:left="267" w:right="0" w:hanging="161"/>
              <w:jc w:val="left"/>
            </w:pPr>
            <w:r>
              <w:rPr>
                <w:b w:val="0"/>
              </w:rPr>
              <w:t xml:space="preserve">Relationship of physical education with general education </w:t>
            </w:r>
          </w:p>
          <w:p w:rsidR="00395A56" w:rsidRDefault="00986052">
            <w:pPr>
              <w:ind w:left="269"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95A56" w:rsidRDefault="00986052">
            <w:pPr>
              <w:ind w:left="59" w:right="0" w:firstLine="0"/>
              <w:jc w:val="center"/>
            </w:pPr>
            <w:r>
              <w:t xml:space="preserve">07 </w:t>
            </w:r>
          </w:p>
        </w:tc>
      </w:tr>
      <w:tr w:rsidR="00395A56">
        <w:trPr>
          <w:trHeight w:val="1354"/>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62" w:right="0" w:firstLine="0"/>
              <w:jc w:val="center"/>
            </w:pPr>
            <w:r>
              <w:t>II</w:t>
            </w:r>
            <w:r>
              <w:t xml:space="preserve"> </w:t>
            </w:r>
          </w:p>
        </w:tc>
        <w:tc>
          <w:tcPr>
            <w:tcW w:w="6496"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2"/>
              <w:ind w:left="108" w:right="0" w:firstLine="0"/>
              <w:jc w:val="left"/>
            </w:pPr>
            <w:r>
              <w:t xml:space="preserve">Sociological Foundation: </w:t>
            </w:r>
          </w:p>
          <w:p w:rsidR="00395A56" w:rsidRDefault="00986052">
            <w:pPr>
              <w:numPr>
                <w:ilvl w:val="0"/>
                <w:numId w:val="2"/>
              </w:numPr>
              <w:spacing w:after="11"/>
              <w:ind w:left="267" w:right="0" w:hanging="161"/>
              <w:jc w:val="left"/>
            </w:pPr>
            <w:r>
              <w:rPr>
                <w:b w:val="0"/>
              </w:rPr>
              <w:t xml:space="preserve">Meaning, Definition and importance of sports Sociology </w:t>
            </w:r>
          </w:p>
          <w:p w:rsidR="00395A56" w:rsidRDefault="00986052">
            <w:pPr>
              <w:numPr>
                <w:ilvl w:val="0"/>
                <w:numId w:val="2"/>
              </w:numPr>
              <w:ind w:left="267" w:right="0" w:hanging="161"/>
              <w:jc w:val="left"/>
            </w:pPr>
            <w:r>
              <w:rPr>
                <w:b w:val="0"/>
              </w:rPr>
              <w:t xml:space="preserve">Culture and sports </w:t>
            </w:r>
          </w:p>
          <w:p w:rsidR="00395A56" w:rsidRDefault="00986052">
            <w:pPr>
              <w:ind w:left="266" w:right="0" w:firstLine="0"/>
              <w:jc w:val="left"/>
            </w:pPr>
            <w:r>
              <w:rPr>
                <w:b w:val="0"/>
              </w:rPr>
              <w:t xml:space="preserve">Gender and Sports. </w:t>
            </w:r>
          </w:p>
        </w:tc>
        <w:tc>
          <w:tcPr>
            <w:tcW w:w="1349" w:type="dxa"/>
            <w:tcBorders>
              <w:top w:val="single" w:sz="4" w:space="0" w:color="000000"/>
              <w:left w:val="single" w:sz="4" w:space="0" w:color="000000"/>
              <w:bottom w:val="single" w:sz="4" w:space="0" w:color="000000"/>
              <w:right w:val="single" w:sz="4" w:space="0" w:color="000000"/>
            </w:tcBorders>
          </w:tcPr>
          <w:p w:rsidR="00395A56" w:rsidRDefault="00986052">
            <w:pPr>
              <w:ind w:left="59" w:right="0" w:firstLine="0"/>
              <w:jc w:val="center"/>
            </w:pPr>
            <w:r>
              <w:t xml:space="preserve">07 </w:t>
            </w:r>
          </w:p>
        </w:tc>
      </w:tr>
      <w:tr w:rsidR="00395A56">
        <w:trPr>
          <w:trHeight w:val="3231"/>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66" w:right="0" w:firstLine="0"/>
              <w:jc w:val="center"/>
            </w:pPr>
            <w:r>
              <w:t xml:space="preserve">III </w:t>
            </w:r>
          </w:p>
        </w:tc>
        <w:tc>
          <w:tcPr>
            <w:tcW w:w="6496"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2"/>
              <w:ind w:left="108" w:right="0" w:firstLine="0"/>
              <w:jc w:val="left"/>
            </w:pPr>
            <w:r>
              <w:t xml:space="preserve">History: </w:t>
            </w:r>
          </w:p>
          <w:p w:rsidR="00395A56" w:rsidRDefault="00986052">
            <w:pPr>
              <w:spacing w:line="239" w:lineRule="auto"/>
              <w:ind w:left="108" w:right="0" w:firstLine="0"/>
              <w:jc w:val="left"/>
            </w:pPr>
            <w:r>
              <w:rPr>
                <w:b w:val="0"/>
              </w:rPr>
              <w:t>•</w:t>
            </w:r>
            <w:r>
              <w:rPr>
                <w:rFonts w:ascii="Arial" w:eastAsia="Arial" w:hAnsi="Arial" w:cs="Arial"/>
                <w:b w:val="0"/>
              </w:rPr>
              <w:t xml:space="preserve"> </w:t>
            </w:r>
            <w:r>
              <w:rPr>
                <w:b w:val="0"/>
              </w:rPr>
              <w:t xml:space="preserve">History and development of Physical education in India: pre and post-independence. </w:t>
            </w:r>
          </w:p>
          <w:p w:rsidR="00395A56" w:rsidRDefault="00986052">
            <w:pPr>
              <w:ind w:left="108" w:right="0" w:firstLine="0"/>
              <w:jc w:val="left"/>
            </w:pPr>
            <w:r>
              <w:t xml:space="preserve"> </w:t>
            </w:r>
          </w:p>
          <w:p w:rsidR="00395A56" w:rsidRDefault="00986052">
            <w:pPr>
              <w:ind w:left="108" w:right="0" w:firstLine="0"/>
              <w:jc w:val="left"/>
            </w:pPr>
            <w:r>
              <w:t>National awards of India</w:t>
            </w:r>
            <w:r>
              <w:t xml:space="preserve"> </w:t>
            </w:r>
            <w:r>
              <w:rPr>
                <w:b w:val="0"/>
              </w:rPr>
              <w:t xml:space="preserve">– </w:t>
            </w:r>
            <w:r>
              <w:rPr>
                <w:color w:val="111111"/>
              </w:rPr>
              <w:t xml:space="preserve">Major </w:t>
            </w:r>
            <w:proofErr w:type="spellStart"/>
            <w:r>
              <w:rPr>
                <w:color w:val="111111"/>
              </w:rPr>
              <w:t>Dhyan</w:t>
            </w:r>
            <w:proofErr w:type="spellEnd"/>
            <w:r>
              <w:rPr>
                <w:color w:val="111111"/>
              </w:rPr>
              <w:t xml:space="preserve"> Chand Khel </w:t>
            </w:r>
            <w:proofErr w:type="spellStart"/>
            <w:r>
              <w:rPr>
                <w:color w:val="111111"/>
              </w:rPr>
              <w:t>Ratna</w:t>
            </w:r>
            <w:proofErr w:type="spellEnd"/>
            <w:r>
              <w:rPr>
                <w:color w:val="111111"/>
              </w:rPr>
              <w:t xml:space="preserve"> Award</w:t>
            </w:r>
            <w:r>
              <w:t>,</w:t>
            </w:r>
          </w:p>
          <w:p w:rsidR="00395A56" w:rsidRDefault="00986052">
            <w:pPr>
              <w:ind w:left="108" w:right="0" w:firstLine="0"/>
              <w:jc w:val="left"/>
            </w:pPr>
            <w:r>
              <w:rPr>
                <w:b w:val="0"/>
              </w:rPr>
              <w:t xml:space="preserve">Arjun Award, Major </w:t>
            </w:r>
            <w:proofErr w:type="spellStart"/>
            <w:r>
              <w:rPr>
                <w:b w:val="0"/>
              </w:rPr>
              <w:t>Dhyanchand</w:t>
            </w:r>
            <w:proofErr w:type="spellEnd"/>
            <w:r>
              <w:rPr>
                <w:b w:val="0"/>
              </w:rPr>
              <w:t xml:space="preserve"> Award, </w:t>
            </w:r>
            <w:proofErr w:type="spellStart"/>
            <w:r>
              <w:rPr>
                <w:b w:val="0"/>
              </w:rPr>
              <w:t>Dronacharya</w:t>
            </w:r>
            <w:proofErr w:type="spellEnd"/>
            <w:r>
              <w:rPr>
                <w:b w:val="0"/>
              </w:rPr>
              <w:t xml:space="preserve"> Award, </w:t>
            </w:r>
          </w:p>
          <w:p w:rsidR="00395A56" w:rsidRDefault="00986052">
            <w:pPr>
              <w:ind w:left="108" w:right="0" w:firstLine="0"/>
              <w:jc w:val="left"/>
            </w:pPr>
            <w:proofErr w:type="spellStart"/>
            <w:r>
              <w:rPr>
                <w:b w:val="0"/>
              </w:rPr>
              <w:t>Maulana</w:t>
            </w:r>
            <w:proofErr w:type="spellEnd"/>
            <w:r>
              <w:rPr>
                <w:b w:val="0"/>
              </w:rPr>
              <w:t xml:space="preserve"> </w:t>
            </w:r>
            <w:proofErr w:type="spellStart"/>
            <w:r>
              <w:rPr>
                <w:b w:val="0"/>
              </w:rPr>
              <w:t>Abul</w:t>
            </w:r>
            <w:proofErr w:type="spellEnd"/>
            <w:r>
              <w:rPr>
                <w:b w:val="0"/>
              </w:rPr>
              <w:t xml:space="preserve"> </w:t>
            </w:r>
            <w:proofErr w:type="spellStart"/>
            <w:r>
              <w:rPr>
                <w:b w:val="0"/>
              </w:rPr>
              <w:t>Kalam</w:t>
            </w:r>
            <w:proofErr w:type="spellEnd"/>
            <w:r>
              <w:rPr>
                <w:b w:val="0"/>
              </w:rPr>
              <w:t xml:space="preserve"> Azad Trophy, </w:t>
            </w:r>
          </w:p>
          <w:p w:rsidR="00395A56" w:rsidRDefault="00986052">
            <w:pPr>
              <w:ind w:left="108" w:right="0" w:firstLine="0"/>
              <w:jc w:val="left"/>
            </w:pPr>
            <w:r>
              <w:t xml:space="preserve">Sports schemes of India </w:t>
            </w:r>
          </w:p>
        </w:tc>
        <w:tc>
          <w:tcPr>
            <w:tcW w:w="1349" w:type="dxa"/>
            <w:tcBorders>
              <w:top w:val="single" w:sz="4" w:space="0" w:color="000000"/>
              <w:left w:val="single" w:sz="4" w:space="0" w:color="000000"/>
              <w:bottom w:val="single" w:sz="4" w:space="0" w:color="000000"/>
              <w:right w:val="single" w:sz="4" w:space="0" w:color="000000"/>
            </w:tcBorders>
          </w:tcPr>
          <w:p w:rsidR="00395A56" w:rsidRDefault="00986052">
            <w:pPr>
              <w:ind w:left="59" w:right="0" w:firstLine="0"/>
              <w:jc w:val="center"/>
            </w:pPr>
            <w:r>
              <w:t xml:space="preserve">06 </w:t>
            </w:r>
          </w:p>
        </w:tc>
      </w:tr>
      <w:tr w:rsidR="00395A56">
        <w:trPr>
          <w:trHeight w:val="1351"/>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61" w:right="0" w:firstLine="0"/>
              <w:jc w:val="center"/>
            </w:pPr>
            <w:r>
              <w:lastRenderedPageBreak/>
              <w:t xml:space="preserve">IV </w:t>
            </w:r>
          </w:p>
        </w:tc>
        <w:tc>
          <w:tcPr>
            <w:tcW w:w="6496"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4"/>
              <w:ind w:left="108" w:right="0" w:firstLine="0"/>
              <w:jc w:val="left"/>
            </w:pPr>
            <w:r>
              <w:t xml:space="preserve">Olympic Games, Asian Games and Commonwealth Games: </w:t>
            </w:r>
          </w:p>
          <w:p w:rsidR="00395A56" w:rsidRDefault="00986052">
            <w:pPr>
              <w:numPr>
                <w:ilvl w:val="0"/>
                <w:numId w:val="3"/>
              </w:numPr>
              <w:spacing w:after="25" w:line="239" w:lineRule="auto"/>
              <w:ind w:right="48" w:firstLine="0"/>
              <w:jc w:val="left"/>
            </w:pPr>
            <w:r>
              <w:rPr>
                <w:b w:val="0"/>
              </w:rPr>
              <w:t xml:space="preserve">Olympics Movement: Ancient Olympic, Modern Olympic, Revival, Aims, Objectives, Spirit, Torch Relay, Flag, Motto, Opening and Closing Ceremonies. </w:t>
            </w:r>
          </w:p>
          <w:p w:rsidR="00395A56" w:rsidRDefault="00986052">
            <w:pPr>
              <w:numPr>
                <w:ilvl w:val="0"/>
                <w:numId w:val="3"/>
              </w:numPr>
              <w:ind w:right="48" w:firstLine="0"/>
              <w:jc w:val="left"/>
            </w:pPr>
            <w:r>
              <w:rPr>
                <w:b w:val="0"/>
              </w:rPr>
              <w:t xml:space="preserve">Asian Games. </w:t>
            </w:r>
          </w:p>
        </w:tc>
        <w:tc>
          <w:tcPr>
            <w:tcW w:w="1349" w:type="dxa"/>
            <w:tcBorders>
              <w:top w:val="single" w:sz="4" w:space="0" w:color="000000"/>
              <w:left w:val="single" w:sz="4" w:space="0" w:color="000000"/>
              <w:bottom w:val="single" w:sz="4" w:space="0" w:color="000000"/>
              <w:right w:val="single" w:sz="4" w:space="0" w:color="000000"/>
            </w:tcBorders>
          </w:tcPr>
          <w:p w:rsidR="00395A56" w:rsidRDefault="00986052">
            <w:pPr>
              <w:ind w:left="59" w:right="0" w:firstLine="0"/>
              <w:jc w:val="center"/>
            </w:pPr>
            <w:r>
              <w:t xml:space="preserve">08 </w:t>
            </w:r>
          </w:p>
        </w:tc>
      </w:tr>
    </w:tbl>
    <w:p w:rsidR="00395A56" w:rsidRDefault="00395A56">
      <w:pPr>
        <w:ind w:left="-1440" w:right="53" w:firstLine="0"/>
        <w:jc w:val="left"/>
      </w:pPr>
    </w:p>
    <w:tbl>
      <w:tblPr>
        <w:tblStyle w:val="TableGrid"/>
        <w:tblW w:w="9472" w:type="dxa"/>
        <w:tblInd w:w="-165" w:type="dxa"/>
        <w:tblCellMar>
          <w:top w:w="8" w:type="dxa"/>
          <w:left w:w="0" w:type="dxa"/>
          <w:bottom w:w="0" w:type="dxa"/>
          <w:right w:w="89" w:type="dxa"/>
        </w:tblCellMar>
        <w:tblLook w:val="04A0" w:firstRow="1" w:lastRow="0" w:firstColumn="1" w:lastColumn="0" w:noHBand="0" w:noVBand="1"/>
      </w:tblPr>
      <w:tblGrid>
        <w:gridCol w:w="1630"/>
        <w:gridCol w:w="6286"/>
        <w:gridCol w:w="1556"/>
      </w:tblGrid>
      <w:tr w:rsidR="00395A56">
        <w:trPr>
          <w:trHeight w:val="567"/>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7" w:right="0" w:firstLine="0"/>
              <w:jc w:val="left"/>
            </w:pPr>
            <w:r>
              <w:rPr>
                <w:rFonts w:ascii="Times New Roman" w:eastAsia="Times New Roman" w:hAnsi="Times New Roman" w:cs="Times New Roman"/>
                <w:b w:val="0"/>
                <w:sz w:val="18"/>
              </w:rPr>
              <w:t xml:space="preserve">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ind w:left="113" w:right="0" w:firstLine="0"/>
              <w:jc w:val="left"/>
            </w:pPr>
            <w:r>
              <w:rPr>
                <w:b w:val="0"/>
              </w:rPr>
              <w:t>•</w:t>
            </w:r>
            <w:r>
              <w:rPr>
                <w:rFonts w:ascii="Arial" w:eastAsia="Arial" w:hAnsi="Arial" w:cs="Arial"/>
                <w:b w:val="0"/>
              </w:rPr>
              <w:t xml:space="preserve"> </w:t>
            </w:r>
            <w:r>
              <w:rPr>
                <w:b w:val="0"/>
              </w:rPr>
              <w:t xml:space="preserve">Commonwealth Games. </w:t>
            </w:r>
          </w:p>
        </w:tc>
        <w:tc>
          <w:tcPr>
            <w:tcW w:w="1556" w:type="dxa"/>
            <w:tcBorders>
              <w:top w:val="single" w:sz="4" w:space="0" w:color="000000"/>
              <w:left w:val="single" w:sz="4" w:space="0" w:color="000000"/>
              <w:bottom w:val="single" w:sz="4" w:space="0" w:color="000000"/>
              <w:right w:val="single" w:sz="4" w:space="0" w:color="000000"/>
            </w:tcBorders>
          </w:tcPr>
          <w:p w:rsidR="00395A56" w:rsidRDefault="00986052">
            <w:pPr>
              <w:ind w:left="7" w:right="0" w:firstLine="0"/>
              <w:jc w:val="left"/>
            </w:pPr>
            <w:r>
              <w:rPr>
                <w:rFonts w:ascii="Times New Roman" w:eastAsia="Times New Roman" w:hAnsi="Times New Roman" w:cs="Times New Roman"/>
                <w:b w:val="0"/>
                <w:sz w:val="18"/>
              </w:rPr>
              <w:t xml:space="preserve"> </w:t>
            </w:r>
          </w:p>
        </w:tc>
      </w:tr>
      <w:tr w:rsidR="00395A56">
        <w:trPr>
          <w:trHeight w:val="1891"/>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07" w:right="0" w:firstLine="0"/>
              <w:jc w:val="center"/>
            </w:pPr>
            <w:r>
              <w:t xml:space="preserve">V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spacing w:after="4"/>
              <w:ind w:left="115" w:right="0" w:firstLine="0"/>
              <w:jc w:val="left"/>
            </w:pPr>
            <w:r>
              <w:t xml:space="preserve">Health Education: </w:t>
            </w:r>
          </w:p>
          <w:p w:rsidR="00395A56" w:rsidRDefault="00986052">
            <w:pPr>
              <w:numPr>
                <w:ilvl w:val="0"/>
                <w:numId w:val="4"/>
              </w:numPr>
              <w:spacing w:after="12"/>
              <w:ind w:right="0" w:firstLine="0"/>
              <w:jc w:val="left"/>
            </w:pPr>
            <w:r>
              <w:rPr>
                <w:b w:val="0"/>
              </w:rPr>
              <w:t xml:space="preserve">Meaning, Definition and Dimensions of </w:t>
            </w:r>
            <w:r>
              <w:rPr>
                <w:b w:val="0"/>
              </w:rPr>
              <w:t xml:space="preserve">Health. </w:t>
            </w:r>
          </w:p>
          <w:p w:rsidR="00395A56" w:rsidRDefault="00986052">
            <w:pPr>
              <w:numPr>
                <w:ilvl w:val="0"/>
                <w:numId w:val="4"/>
              </w:numPr>
              <w:spacing w:after="31" w:line="239" w:lineRule="auto"/>
              <w:ind w:right="0" w:firstLine="0"/>
              <w:jc w:val="left"/>
            </w:pPr>
            <w:r>
              <w:rPr>
                <w:b w:val="0"/>
              </w:rPr>
              <w:t xml:space="preserve">Meaning, Definition objectives, Principals and importance of Health Education. </w:t>
            </w:r>
          </w:p>
          <w:p w:rsidR="00395A56" w:rsidRDefault="00986052">
            <w:pPr>
              <w:numPr>
                <w:ilvl w:val="0"/>
                <w:numId w:val="4"/>
              </w:numPr>
              <w:ind w:right="0" w:firstLine="0"/>
              <w:jc w:val="left"/>
            </w:pPr>
            <w:r>
              <w:rPr>
                <w:b w:val="0"/>
              </w:rPr>
              <w:t xml:space="preserve">Meaning of Nutrients, Nutrition, and Balance Diet </w:t>
            </w:r>
          </w:p>
          <w:p w:rsidR="00395A56" w:rsidRDefault="00986052">
            <w:pPr>
              <w:ind w:left="274" w:right="0" w:firstLine="0"/>
              <w:jc w:val="left"/>
            </w:pPr>
            <w:r>
              <w:rPr>
                <w:b w:val="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95A56" w:rsidRDefault="00986052">
            <w:pPr>
              <w:ind w:left="98" w:right="0" w:firstLine="0"/>
              <w:jc w:val="center"/>
            </w:pPr>
            <w:r>
              <w:t xml:space="preserve">08 </w:t>
            </w:r>
          </w:p>
        </w:tc>
      </w:tr>
      <w:tr w:rsidR="00395A56">
        <w:trPr>
          <w:trHeight w:val="1352"/>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07" w:right="0" w:firstLine="0"/>
              <w:jc w:val="center"/>
            </w:pPr>
            <w:r>
              <w:t xml:space="preserve">VI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spacing w:after="11"/>
              <w:ind w:left="115" w:right="0" w:firstLine="0"/>
              <w:jc w:val="left"/>
            </w:pPr>
            <w:r>
              <w:t xml:space="preserve">Wellness and Life Style </w:t>
            </w:r>
          </w:p>
          <w:p w:rsidR="00395A56" w:rsidRDefault="00986052">
            <w:pPr>
              <w:numPr>
                <w:ilvl w:val="0"/>
                <w:numId w:val="5"/>
              </w:numPr>
              <w:spacing w:after="9"/>
              <w:ind w:right="0" w:hanging="161"/>
              <w:jc w:val="left"/>
            </w:pPr>
            <w:r>
              <w:rPr>
                <w:b w:val="0"/>
              </w:rPr>
              <w:t xml:space="preserve">Importance of wellness and life style. </w:t>
            </w:r>
          </w:p>
          <w:p w:rsidR="00395A56" w:rsidRDefault="00986052">
            <w:pPr>
              <w:numPr>
                <w:ilvl w:val="0"/>
                <w:numId w:val="5"/>
              </w:numPr>
              <w:spacing w:after="1"/>
              <w:ind w:right="0" w:hanging="161"/>
              <w:jc w:val="left"/>
            </w:pPr>
            <w:r>
              <w:rPr>
                <w:b w:val="0"/>
              </w:rPr>
              <w:t xml:space="preserve">Role of Physical Activity Maintaining </w:t>
            </w:r>
            <w:r>
              <w:rPr>
                <w:b w:val="0"/>
              </w:rPr>
              <w:t xml:space="preserve">Healthy Life Style. </w:t>
            </w:r>
          </w:p>
          <w:p w:rsidR="00395A56" w:rsidRDefault="00986052">
            <w:pPr>
              <w:numPr>
                <w:ilvl w:val="0"/>
                <w:numId w:val="5"/>
              </w:numPr>
              <w:spacing w:after="7"/>
              <w:ind w:right="0" w:hanging="161"/>
              <w:jc w:val="left"/>
            </w:pPr>
            <w:r>
              <w:rPr>
                <w:b w:val="0"/>
              </w:rPr>
              <w:t xml:space="preserve">Stress Management. </w:t>
            </w:r>
          </w:p>
          <w:p w:rsidR="00395A56" w:rsidRDefault="00986052">
            <w:pPr>
              <w:numPr>
                <w:ilvl w:val="0"/>
                <w:numId w:val="5"/>
              </w:numPr>
              <w:ind w:right="0" w:hanging="161"/>
              <w:jc w:val="left"/>
            </w:pPr>
            <w:r>
              <w:rPr>
                <w:b w:val="0"/>
              </w:rPr>
              <w:t xml:space="preserve">Obesity and Weight Management. </w:t>
            </w:r>
          </w:p>
        </w:tc>
        <w:tc>
          <w:tcPr>
            <w:tcW w:w="1556" w:type="dxa"/>
            <w:tcBorders>
              <w:top w:val="single" w:sz="4" w:space="0" w:color="000000"/>
              <w:left w:val="single" w:sz="4" w:space="0" w:color="000000"/>
              <w:bottom w:val="single" w:sz="4" w:space="0" w:color="000000"/>
              <w:right w:val="single" w:sz="4" w:space="0" w:color="000000"/>
            </w:tcBorders>
          </w:tcPr>
          <w:p w:rsidR="00395A56" w:rsidRDefault="00986052">
            <w:pPr>
              <w:ind w:left="98" w:right="0" w:firstLine="0"/>
              <w:jc w:val="center"/>
            </w:pPr>
            <w:r>
              <w:t xml:space="preserve">08 </w:t>
            </w:r>
          </w:p>
        </w:tc>
      </w:tr>
      <w:tr w:rsidR="00395A56">
        <w:trPr>
          <w:trHeight w:val="1354"/>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0" w:right="0" w:firstLine="0"/>
              <w:jc w:val="center"/>
            </w:pPr>
            <w:r>
              <w:t xml:space="preserve">VII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spacing w:after="4"/>
              <w:ind w:left="115" w:right="0" w:firstLine="0"/>
              <w:jc w:val="left"/>
            </w:pPr>
            <w:r>
              <w:t xml:space="preserve">Fitness and yoga: </w:t>
            </w:r>
          </w:p>
          <w:p w:rsidR="00395A56" w:rsidRDefault="00986052">
            <w:pPr>
              <w:numPr>
                <w:ilvl w:val="0"/>
                <w:numId w:val="6"/>
              </w:numPr>
              <w:spacing w:after="9"/>
              <w:ind w:right="0" w:hanging="161"/>
              <w:jc w:val="left"/>
            </w:pPr>
            <w:r>
              <w:rPr>
                <w:b w:val="0"/>
              </w:rPr>
              <w:t xml:space="preserve">Meaning, Definition and types of fitness </w:t>
            </w:r>
          </w:p>
          <w:p w:rsidR="00395A56" w:rsidRDefault="00986052">
            <w:pPr>
              <w:numPr>
                <w:ilvl w:val="0"/>
                <w:numId w:val="6"/>
              </w:numPr>
              <w:ind w:right="0" w:hanging="161"/>
              <w:jc w:val="left"/>
            </w:pPr>
            <w:r>
              <w:rPr>
                <w:b w:val="0"/>
              </w:rPr>
              <w:t xml:space="preserve">Factor affecting physical fitness </w:t>
            </w:r>
          </w:p>
          <w:p w:rsidR="00395A56" w:rsidRDefault="00986052">
            <w:pPr>
              <w:spacing w:after="6"/>
              <w:ind w:left="7" w:right="0" w:firstLine="0"/>
              <w:jc w:val="left"/>
            </w:pPr>
            <w:r>
              <w:t xml:space="preserve">Yoga </w:t>
            </w:r>
          </w:p>
          <w:p w:rsidR="00395A56" w:rsidRDefault="00986052">
            <w:pPr>
              <w:numPr>
                <w:ilvl w:val="0"/>
                <w:numId w:val="6"/>
              </w:numPr>
              <w:ind w:right="0" w:hanging="161"/>
              <w:jc w:val="left"/>
            </w:pPr>
            <w:r>
              <w:t>Importance of Yoga</w:t>
            </w:r>
            <w:r>
              <w:rPr>
                <w:b w:val="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95A56" w:rsidRDefault="00986052">
            <w:pPr>
              <w:ind w:left="98" w:right="0" w:firstLine="0"/>
              <w:jc w:val="center"/>
            </w:pPr>
            <w:r>
              <w:t xml:space="preserve">08 </w:t>
            </w:r>
          </w:p>
        </w:tc>
      </w:tr>
      <w:tr w:rsidR="00395A56">
        <w:trPr>
          <w:trHeight w:val="2427"/>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07" w:right="0" w:firstLine="0"/>
              <w:jc w:val="center"/>
            </w:pPr>
            <w:r>
              <w:t xml:space="preserve">VIII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spacing w:after="2"/>
              <w:ind w:left="115" w:right="0" w:firstLine="0"/>
              <w:jc w:val="left"/>
            </w:pPr>
            <w:r>
              <w:t xml:space="preserve">Posture: </w:t>
            </w:r>
          </w:p>
          <w:p w:rsidR="00395A56" w:rsidRDefault="00986052">
            <w:pPr>
              <w:numPr>
                <w:ilvl w:val="0"/>
                <w:numId w:val="7"/>
              </w:numPr>
              <w:spacing w:after="11"/>
              <w:ind w:right="0" w:firstLine="0"/>
              <w:jc w:val="left"/>
            </w:pPr>
            <w:r>
              <w:rPr>
                <w:b w:val="0"/>
              </w:rPr>
              <w:t xml:space="preserve">Meaning, Definition of </w:t>
            </w:r>
            <w:r>
              <w:rPr>
                <w:b w:val="0"/>
              </w:rPr>
              <w:t xml:space="preserve">Posture. </w:t>
            </w:r>
          </w:p>
          <w:p w:rsidR="00395A56" w:rsidRDefault="00986052">
            <w:pPr>
              <w:numPr>
                <w:ilvl w:val="0"/>
                <w:numId w:val="7"/>
              </w:numPr>
              <w:spacing w:after="11"/>
              <w:ind w:right="0" w:firstLine="0"/>
              <w:jc w:val="left"/>
            </w:pPr>
            <w:r>
              <w:rPr>
                <w:b w:val="0"/>
              </w:rPr>
              <w:t xml:space="preserve">Importance of Good Posture. </w:t>
            </w:r>
          </w:p>
          <w:p w:rsidR="00395A56" w:rsidRDefault="00986052">
            <w:pPr>
              <w:numPr>
                <w:ilvl w:val="0"/>
                <w:numId w:val="7"/>
              </w:numPr>
              <w:spacing w:after="14"/>
              <w:ind w:right="0" w:firstLine="0"/>
              <w:jc w:val="left"/>
            </w:pPr>
            <w:r>
              <w:rPr>
                <w:b w:val="0"/>
              </w:rPr>
              <w:t xml:space="preserve">Causes of Bad Posture. </w:t>
            </w:r>
          </w:p>
          <w:p w:rsidR="00395A56" w:rsidRDefault="00986052">
            <w:pPr>
              <w:numPr>
                <w:ilvl w:val="0"/>
                <w:numId w:val="7"/>
              </w:numPr>
              <w:spacing w:line="238" w:lineRule="auto"/>
              <w:ind w:right="0" w:firstLine="0"/>
              <w:jc w:val="left"/>
            </w:pPr>
            <w:r>
              <w:rPr>
                <w:b w:val="0"/>
              </w:rPr>
              <w:t xml:space="preserve">Postural Deformities – Kyphosis, Lordosis, Scoliosis, Round Shoulder, Knock Knee, Bow Leg, Flat foot, Claw Foot (causes and remedial exercise). </w:t>
            </w:r>
          </w:p>
          <w:p w:rsidR="00395A56" w:rsidRDefault="00986052">
            <w:pPr>
              <w:ind w:left="115" w:right="0" w:firstLine="0"/>
              <w:jc w:val="left"/>
            </w:pPr>
            <w:r>
              <w:rPr>
                <w:b w:val="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395A56" w:rsidRDefault="00986052">
            <w:pPr>
              <w:ind w:left="98" w:right="0" w:firstLine="0"/>
              <w:jc w:val="center"/>
            </w:pPr>
            <w:r>
              <w:t xml:space="preserve">08 </w:t>
            </w:r>
          </w:p>
        </w:tc>
      </w:tr>
      <w:tr w:rsidR="00395A56">
        <w:trPr>
          <w:trHeight w:val="5137"/>
        </w:trPr>
        <w:tc>
          <w:tcPr>
            <w:tcW w:w="9472" w:type="dxa"/>
            <w:gridSpan w:val="3"/>
            <w:tcBorders>
              <w:top w:val="single" w:sz="4" w:space="0" w:color="000000"/>
              <w:left w:val="single" w:sz="4" w:space="0" w:color="000000"/>
              <w:bottom w:val="single" w:sz="4" w:space="0" w:color="000000"/>
              <w:right w:val="single" w:sz="4" w:space="0" w:color="000000"/>
            </w:tcBorders>
          </w:tcPr>
          <w:p w:rsidR="00395A56" w:rsidRDefault="00986052">
            <w:pPr>
              <w:spacing w:after="2"/>
              <w:ind w:left="115" w:right="0" w:firstLine="0"/>
              <w:jc w:val="left"/>
            </w:pPr>
            <w:r>
              <w:t xml:space="preserve">Suggested readings: </w:t>
            </w:r>
          </w:p>
          <w:p w:rsidR="00395A56" w:rsidRDefault="00986052">
            <w:pPr>
              <w:numPr>
                <w:ilvl w:val="0"/>
                <w:numId w:val="8"/>
              </w:numPr>
              <w:spacing w:after="12"/>
              <w:ind w:right="0" w:hanging="362"/>
              <w:jc w:val="left"/>
            </w:pPr>
            <w:r>
              <w:rPr>
                <w:b w:val="0"/>
              </w:rPr>
              <w:t xml:space="preserve">Barrow Harold M., </w:t>
            </w:r>
            <w:r>
              <w:rPr>
                <w:b w:val="0"/>
              </w:rPr>
              <w:t xml:space="preserve">“Man and movements principles of Physical Education”, 1978. </w:t>
            </w:r>
          </w:p>
          <w:p w:rsidR="00395A56" w:rsidRDefault="00986052">
            <w:pPr>
              <w:numPr>
                <w:ilvl w:val="0"/>
                <w:numId w:val="8"/>
              </w:numPr>
              <w:spacing w:after="12"/>
              <w:ind w:right="0" w:hanging="362"/>
              <w:jc w:val="left"/>
            </w:pPr>
            <w:proofErr w:type="spellStart"/>
            <w:r>
              <w:rPr>
                <w:b w:val="0"/>
              </w:rPr>
              <w:t>Difiore</w:t>
            </w:r>
            <w:proofErr w:type="spellEnd"/>
            <w:r>
              <w:rPr>
                <w:b w:val="0"/>
              </w:rPr>
              <w:t>, J</w:t>
            </w:r>
            <w:proofErr w:type="gramStart"/>
            <w:r>
              <w:rPr>
                <w:b w:val="0"/>
              </w:rPr>
              <w:t>.(</w:t>
            </w:r>
            <w:proofErr w:type="gramEnd"/>
            <w:r>
              <w:rPr>
                <w:b w:val="0"/>
              </w:rPr>
              <w:t>1998). Complete guide to postnatal fitness. London: A &amp; C Black</w:t>
            </w:r>
            <w:proofErr w:type="gramStart"/>
            <w:r>
              <w:rPr>
                <w:b w:val="0"/>
              </w:rPr>
              <w:t>,.</w:t>
            </w:r>
            <w:proofErr w:type="gramEnd"/>
            <w:r>
              <w:rPr>
                <w:b w:val="0"/>
              </w:rPr>
              <w:t xml:space="preserve"> </w:t>
            </w:r>
          </w:p>
          <w:p w:rsidR="00395A56" w:rsidRDefault="00986052">
            <w:pPr>
              <w:numPr>
                <w:ilvl w:val="0"/>
                <w:numId w:val="8"/>
              </w:numPr>
              <w:spacing w:after="14"/>
              <w:ind w:right="0" w:hanging="362"/>
              <w:jc w:val="left"/>
            </w:pPr>
            <w:r>
              <w:rPr>
                <w:b w:val="0"/>
              </w:rPr>
              <w:t xml:space="preserve">Dynamics of fitness. Madison: W.C.B. Brown. </w:t>
            </w:r>
          </w:p>
          <w:p w:rsidR="00395A56" w:rsidRDefault="00986052">
            <w:pPr>
              <w:numPr>
                <w:ilvl w:val="0"/>
                <w:numId w:val="8"/>
              </w:numPr>
              <w:spacing w:after="9"/>
              <w:ind w:right="0" w:hanging="362"/>
              <w:jc w:val="left"/>
            </w:pPr>
            <w:r>
              <w:rPr>
                <w:b w:val="0"/>
              </w:rPr>
              <w:t xml:space="preserve">General methods of training. by - </w:t>
            </w:r>
            <w:proofErr w:type="spellStart"/>
            <w:r>
              <w:rPr>
                <w:b w:val="0"/>
              </w:rPr>
              <w:t>Hardayal</w:t>
            </w:r>
            <w:proofErr w:type="spellEnd"/>
            <w:r>
              <w:rPr>
                <w:b w:val="0"/>
              </w:rPr>
              <w:t xml:space="preserve"> Singh </w:t>
            </w:r>
          </w:p>
          <w:p w:rsidR="00395A56" w:rsidRDefault="00986052">
            <w:pPr>
              <w:numPr>
                <w:ilvl w:val="0"/>
                <w:numId w:val="8"/>
              </w:numPr>
              <w:spacing w:after="41" w:line="239" w:lineRule="auto"/>
              <w:ind w:right="0" w:hanging="362"/>
              <w:jc w:val="left"/>
            </w:pPr>
            <w:proofErr w:type="spellStart"/>
            <w:r>
              <w:rPr>
                <w:b w:val="0"/>
              </w:rPr>
              <w:t>Giam</w:t>
            </w:r>
            <w:proofErr w:type="spellEnd"/>
            <w:r>
              <w:rPr>
                <w:b w:val="0"/>
              </w:rPr>
              <w:t>, C.K &amp;</w:t>
            </w:r>
            <w:proofErr w:type="gramStart"/>
            <w:r>
              <w:rPr>
                <w:b w:val="0"/>
              </w:rPr>
              <w:t>The</w:t>
            </w:r>
            <w:proofErr w:type="gramEnd"/>
            <w:r>
              <w:rPr>
                <w:b w:val="0"/>
              </w:rPr>
              <w:t xml:space="preserve">, </w:t>
            </w:r>
            <w:r>
              <w:rPr>
                <w:b w:val="0"/>
              </w:rPr>
              <w:t xml:space="preserve">K.C. (1994). Sport medicine exercise and fitness. Singapore: P.G. Medical Book. </w:t>
            </w:r>
            <w:proofErr w:type="spellStart"/>
            <w:r>
              <w:rPr>
                <w:b w:val="0"/>
              </w:rPr>
              <w:t>Mcglynn</w:t>
            </w:r>
            <w:proofErr w:type="spellEnd"/>
            <w:r>
              <w:rPr>
                <w:b w:val="0"/>
              </w:rPr>
              <w:t xml:space="preserve">, G., (1993) </w:t>
            </w:r>
          </w:p>
          <w:p w:rsidR="00395A56" w:rsidRDefault="00986052">
            <w:pPr>
              <w:numPr>
                <w:ilvl w:val="0"/>
                <w:numId w:val="8"/>
              </w:numPr>
              <w:spacing w:after="17"/>
              <w:ind w:right="0" w:hanging="362"/>
              <w:jc w:val="left"/>
            </w:pPr>
            <w:proofErr w:type="spellStart"/>
            <w:r>
              <w:rPr>
                <w:b w:val="0"/>
              </w:rPr>
              <w:t>Kamlesh</w:t>
            </w:r>
            <w:proofErr w:type="spellEnd"/>
            <w:r>
              <w:rPr>
                <w:b w:val="0"/>
              </w:rPr>
              <w:t xml:space="preserve"> M.L., “Physical Education, Facts and foundations”, Faridabad P.B. Publications. </w:t>
            </w:r>
          </w:p>
          <w:p w:rsidR="00395A56" w:rsidRDefault="00986052">
            <w:pPr>
              <w:numPr>
                <w:ilvl w:val="0"/>
                <w:numId w:val="9"/>
              </w:numPr>
              <w:spacing w:after="49" w:line="237" w:lineRule="auto"/>
              <w:ind w:right="0" w:hanging="360"/>
              <w:jc w:val="left"/>
            </w:pPr>
            <w:proofErr w:type="spellStart"/>
            <w:r>
              <w:rPr>
                <w:b w:val="0"/>
              </w:rPr>
              <w:t>Krishana</w:t>
            </w:r>
            <w:proofErr w:type="spellEnd"/>
            <w:r>
              <w:rPr>
                <w:b w:val="0"/>
              </w:rPr>
              <w:t xml:space="preserve"> Murthy V. and </w:t>
            </w:r>
            <w:proofErr w:type="spellStart"/>
            <w:r>
              <w:rPr>
                <w:b w:val="0"/>
              </w:rPr>
              <w:t>Paramesara</w:t>
            </w:r>
            <w:proofErr w:type="spellEnd"/>
            <w:r>
              <w:rPr>
                <w:b w:val="0"/>
              </w:rPr>
              <w:t xml:space="preserve"> Ram, N. “Educational Dimensions </w:t>
            </w:r>
            <w:r>
              <w:rPr>
                <w:b w:val="0"/>
              </w:rPr>
              <w:t xml:space="preserve">of Physical. Education”, 2nd </w:t>
            </w:r>
            <w:proofErr w:type="gramStart"/>
            <w:r>
              <w:rPr>
                <w:b w:val="0"/>
              </w:rPr>
              <w:t>Revised</w:t>
            </w:r>
            <w:proofErr w:type="gramEnd"/>
            <w:r>
              <w:rPr>
                <w:b w:val="0"/>
              </w:rPr>
              <w:t xml:space="preserve"> edition, Print India, New Delhi 1990. </w:t>
            </w:r>
          </w:p>
          <w:p w:rsidR="00395A56" w:rsidRDefault="00986052">
            <w:pPr>
              <w:numPr>
                <w:ilvl w:val="0"/>
                <w:numId w:val="9"/>
              </w:numPr>
              <w:spacing w:after="36" w:line="240" w:lineRule="auto"/>
              <w:ind w:right="0" w:hanging="360"/>
              <w:jc w:val="left"/>
            </w:pPr>
            <w:r>
              <w:rPr>
                <w:b w:val="0"/>
              </w:rPr>
              <w:t xml:space="preserve">Singh, S.N. (2019). </w:t>
            </w:r>
            <w:proofErr w:type="spellStart"/>
            <w:r>
              <w:rPr>
                <w:b w:val="0"/>
              </w:rPr>
              <w:t>Sharirik</w:t>
            </w:r>
            <w:proofErr w:type="spellEnd"/>
            <w:r>
              <w:rPr>
                <w:b w:val="0"/>
              </w:rPr>
              <w:t xml:space="preserve"> </w:t>
            </w:r>
            <w:proofErr w:type="spellStart"/>
            <w:r>
              <w:rPr>
                <w:b w:val="0"/>
              </w:rPr>
              <w:t>Siksha</w:t>
            </w:r>
            <w:proofErr w:type="spellEnd"/>
            <w:r>
              <w:rPr>
                <w:b w:val="0"/>
              </w:rPr>
              <w:t xml:space="preserve"> </w:t>
            </w:r>
            <w:proofErr w:type="spellStart"/>
            <w:r>
              <w:rPr>
                <w:b w:val="0"/>
              </w:rPr>
              <w:t>Ke</w:t>
            </w:r>
            <w:proofErr w:type="spellEnd"/>
            <w:r>
              <w:rPr>
                <w:b w:val="0"/>
              </w:rPr>
              <w:t xml:space="preserve"> </w:t>
            </w:r>
            <w:proofErr w:type="spellStart"/>
            <w:r>
              <w:rPr>
                <w:b w:val="0"/>
              </w:rPr>
              <w:t>Sidhant</w:t>
            </w:r>
            <w:proofErr w:type="spellEnd"/>
            <w:r>
              <w:rPr>
                <w:b w:val="0"/>
              </w:rPr>
              <w:t xml:space="preserve"> </w:t>
            </w:r>
            <w:proofErr w:type="spellStart"/>
            <w:r>
              <w:rPr>
                <w:b w:val="0"/>
              </w:rPr>
              <w:t>Evam</w:t>
            </w:r>
            <w:proofErr w:type="spellEnd"/>
            <w:r>
              <w:rPr>
                <w:b w:val="0"/>
              </w:rPr>
              <w:t xml:space="preserve"> </w:t>
            </w:r>
            <w:proofErr w:type="spellStart"/>
            <w:r>
              <w:rPr>
                <w:b w:val="0"/>
              </w:rPr>
              <w:t>Aadhar</w:t>
            </w:r>
            <w:proofErr w:type="spellEnd"/>
            <w:r>
              <w:rPr>
                <w:b w:val="0"/>
              </w:rPr>
              <w:t xml:space="preserve">, Khel </w:t>
            </w:r>
            <w:proofErr w:type="spellStart"/>
            <w:r>
              <w:rPr>
                <w:b w:val="0"/>
              </w:rPr>
              <w:t>Sahitya</w:t>
            </w:r>
            <w:proofErr w:type="spellEnd"/>
            <w:r>
              <w:rPr>
                <w:b w:val="0"/>
              </w:rPr>
              <w:t xml:space="preserve"> Kendra, </w:t>
            </w:r>
            <w:proofErr w:type="spellStart"/>
            <w:r>
              <w:rPr>
                <w:b w:val="0"/>
              </w:rPr>
              <w:t>Daryaganj</w:t>
            </w:r>
            <w:proofErr w:type="spellEnd"/>
            <w:r>
              <w:rPr>
                <w:b w:val="0"/>
              </w:rPr>
              <w:t xml:space="preserve">, New Delhi </w:t>
            </w:r>
          </w:p>
          <w:p w:rsidR="00395A56" w:rsidRDefault="00986052">
            <w:pPr>
              <w:numPr>
                <w:ilvl w:val="0"/>
                <w:numId w:val="10"/>
              </w:numPr>
              <w:spacing w:after="10"/>
              <w:ind w:right="0" w:hanging="362"/>
              <w:jc w:val="left"/>
            </w:pPr>
            <w:r>
              <w:rPr>
                <w:b w:val="0"/>
              </w:rPr>
              <w:t xml:space="preserve">Methodology of training. by – </w:t>
            </w:r>
            <w:proofErr w:type="spellStart"/>
            <w:r>
              <w:rPr>
                <w:b w:val="0"/>
              </w:rPr>
              <w:t>Harre</w:t>
            </w:r>
            <w:proofErr w:type="spellEnd"/>
            <w:r>
              <w:rPr>
                <w:b w:val="0"/>
              </w:rPr>
              <w:t xml:space="preserve"> </w:t>
            </w:r>
          </w:p>
          <w:p w:rsidR="00395A56" w:rsidRDefault="00986052">
            <w:pPr>
              <w:numPr>
                <w:ilvl w:val="0"/>
                <w:numId w:val="10"/>
              </w:numPr>
              <w:spacing w:after="19"/>
              <w:ind w:right="0" w:hanging="362"/>
              <w:jc w:val="left"/>
            </w:pPr>
            <w:proofErr w:type="spellStart"/>
            <w:r>
              <w:rPr>
                <w:b w:val="0"/>
              </w:rPr>
              <w:t>Ravanes</w:t>
            </w:r>
            <w:proofErr w:type="spellEnd"/>
            <w:r>
              <w:rPr>
                <w:b w:val="0"/>
              </w:rPr>
              <w:t xml:space="preserve"> R.S., “Foundation of Physical Ed</w:t>
            </w:r>
            <w:r>
              <w:rPr>
                <w:b w:val="0"/>
              </w:rPr>
              <w:t xml:space="preserve">ucation”, Houghton </w:t>
            </w:r>
            <w:proofErr w:type="spellStart"/>
            <w:r>
              <w:rPr>
                <w:b w:val="0"/>
              </w:rPr>
              <w:t>Millin</w:t>
            </w:r>
            <w:proofErr w:type="spellEnd"/>
            <w:r>
              <w:rPr>
                <w:b w:val="0"/>
              </w:rPr>
              <w:t xml:space="preserve"> Co. Boston USA (1978) </w:t>
            </w:r>
          </w:p>
          <w:p w:rsidR="00395A56" w:rsidRDefault="00986052">
            <w:pPr>
              <w:numPr>
                <w:ilvl w:val="0"/>
                <w:numId w:val="10"/>
              </w:numPr>
              <w:spacing w:after="9"/>
              <w:ind w:right="0" w:hanging="362"/>
              <w:jc w:val="left"/>
            </w:pPr>
            <w:r>
              <w:rPr>
                <w:b w:val="0"/>
              </w:rPr>
              <w:t xml:space="preserve">Pandey, K.G. (2011). </w:t>
            </w:r>
            <w:proofErr w:type="spellStart"/>
            <w:r>
              <w:rPr>
                <w:b w:val="0"/>
              </w:rPr>
              <w:t>Sharirik</w:t>
            </w:r>
            <w:proofErr w:type="spellEnd"/>
            <w:r>
              <w:rPr>
                <w:b w:val="0"/>
              </w:rPr>
              <w:t xml:space="preserve"> </w:t>
            </w:r>
            <w:proofErr w:type="spellStart"/>
            <w:r>
              <w:rPr>
                <w:b w:val="0"/>
              </w:rPr>
              <w:t>Siksha</w:t>
            </w:r>
            <w:proofErr w:type="spellEnd"/>
            <w:r>
              <w:rPr>
                <w:b w:val="0"/>
              </w:rPr>
              <w:t xml:space="preserve">, Shri </w:t>
            </w:r>
            <w:proofErr w:type="spellStart"/>
            <w:r>
              <w:rPr>
                <w:b w:val="0"/>
              </w:rPr>
              <w:t>Gyan</w:t>
            </w:r>
            <w:proofErr w:type="spellEnd"/>
            <w:r>
              <w:rPr>
                <w:b w:val="0"/>
              </w:rPr>
              <w:t xml:space="preserve"> </w:t>
            </w:r>
            <w:proofErr w:type="spellStart"/>
            <w:r>
              <w:rPr>
                <w:b w:val="0"/>
              </w:rPr>
              <w:t>Sagar</w:t>
            </w:r>
            <w:proofErr w:type="spellEnd"/>
            <w:r>
              <w:rPr>
                <w:b w:val="0"/>
              </w:rPr>
              <w:t xml:space="preserve"> Publication, Meerut </w:t>
            </w:r>
          </w:p>
          <w:p w:rsidR="00395A56" w:rsidRDefault="00986052">
            <w:pPr>
              <w:numPr>
                <w:ilvl w:val="0"/>
                <w:numId w:val="10"/>
              </w:numPr>
              <w:spacing w:after="5"/>
              <w:ind w:right="0" w:hanging="362"/>
              <w:jc w:val="left"/>
            </w:pPr>
            <w:r>
              <w:rPr>
                <w:b w:val="0"/>
              </w:rPr>
              <w:t xml:space="preserve">Science of sports training. by - </w:t>
            </w:r>
            <w:proofErr w:type="spellStart"/>
            <w:r>
              <w:rPr>
                <w:b w:val="0"/>
              </w:rPr>
              <w:t>Hardayal</w:t>
            </w:r>
            <w:proofErr w:type="spellEnd"/>
            <w:r>
              <w:rPr>
                <w:b w:val="0"/>
              </w:rPr>
              <w:t xml:space="preserve"> Singh </w:t>
            </w:r>
          </w:p>
          <w:p w:rsidR="00395A56" w:rsidRDefault="00986052">
            <w:pPr>
              <w:numPr>
                <w:ilvl w:val="0"/>
                <w:numId w:val="10"/>
              </w:numPr>
              <w:spacing w:after="14"/>
              <w:ind w:right="0" w:hanging="362"/>
              <w:jc w:val="left"/>
            </w:pPr>
            <w:r>
              <w:rPr>
                <w:b w:val="0"/>
              </w:rPr>
              <w:t>Sharkey, B. J</w:t>
            </w:r>
            <w:proofErr w:type="gramStart"/>
            <w:r>
              <w:rPr>
                <w:b w:val="0"/>
              </w:rPr>
              <w:t>.(</w:t>
            </w:r>
            <w:proofErr w:type="gramEnd"/>
            <w:r>
              <w:rPr>
                <w:b w:val="0"/>
              </w:rPr>
              <w:t xml:space="preserve">1990). Physiology of fitness, Human Kinetics Book. </w:t>
            </w:r>
          </w:p>
          <w:p w:rsidR="00395A56" w:rsidRDefault="00986052">
            <w:pPr>
              <w:numPr>
                <w:ilvl w:val="0"/>
                <w:numId w:val="10"/>
              </w:numPr>
              <w:spacing w:after="3"/>
              <w:ind w:right="0" w:hanging="362"/>
              <w:jc w:val="left"/>
            </w:pPr>
            <w:r>
              <w:rPr>
                <w:b w:val="0"/>
              </w:rPr>
              <w:t xml:space="preserve">Track &amp; Field. </w:t>
            </w:r>
            <w:r>
              <w:rPr>
                <w:b w:val="0"/>
              </w:rPr>
              <w:t xml:space="preserve">by – Gerhardt </w:t>
            </w:r>
            <w:proofErr w:type="spellStart"/>
            <w:r>
              <w:rPr>
                <w:b w:val="0"/>
              </w:rPr>
              <w:t>schmolinsky</w:t>
            </w:r>
            <w:proofErr w:type="spellEnd"/>
            <w:r>
              <w:rPr>
                <w:b w:val="0"/>
              </w:rPr>
              <w:t xml:space="preserve">, Leipzig college of physical culture (DHFK) </w:t>
            </w:r>
          </w:p>
          <w:p w:rsidR="00395A56" w:rsidRDefault="00986052">
            <w:pPr>
              <w:numPr>
                <w:ilvl w:val="0"/>
                <w:numId w:val="10"/>
              </w:numPr>
              <w:ind w:right="0" w:hanging="362"/>
              <w:jc w:val="left"/>
            </w:pPr>
            <w:r>
              <w:rPr>
                <w:b w:val="0"/>
              </w:rPr>
              <w:t>Ajmer Singh JB, JSG, RSB., “Essentials of Physical Education”, 2017 5</w:t>
            </w:r>
            <w:r>
              <w:rPr>
                <w:b w:val="0"/>
                <w:vertAlign w:val="superscript"/>
              </w:rPr>
              <w:t>th</w:t>
            </w:r>
            <w:r>
              <w:rPr>
                <w:b w:val="0"/>
              </w:rPr>
              <w:t xml:space="preserve"> edition </w:t>
            </w:r>
          </w:p>
        </w:tc>
      </w:tr>
    </w:tbl>
    <w:p w:rsidR="00395A56" w:rsidRDefault="00986052">
      <w:pPr>
        <w:ind w:right="3023"/>
      </w:pPr>
      <w:r>
        <w:t xml:space="preserve">Minor Elective Subject/Semester- III </w:t>
      </w:r>
    </w:p>
    <w:p w:rsidR="00395A56" w:rsidRDefault="00986052">
      <w:pPr>
        <w:ind w:left="-619" w:right="0" w:firstLine="0"/>
        <w:jc w:val="left"/>
      </w:pPr>
      <w:r>
        <w:rPr>
          <w:b w:val="0"/>
        </w:rPr>
        <w:t xml:space="preserve"> </w:t>
      </w:r>
    </w:p>
    <w:tbl>
      <w:tblPr>
        <w:tblStyle w:val="TableGrid"/>
        <w:tblW w:w="9475" w:type="dxa"/>
        <w:tblInd w:w="-96" w:type="dxa"/>
        <w:tblCellMar>
          <w:top w:w="38" w:type="dxa"/>
          <w:left w:w="2" w:type="dxa"/>
          <w:bottom w:w="0" w:type="dxa"/>
          <w:right w:w="115" w:type="dxa"/>
        </w:tblCellMar>
        <w:tblLook w:val="04A0" w:firstRow="1" w:lastRow="0" w:firstColumn="1" w:lastColumn="0" w:noHBand="0" w:noVBand="1"/>
      </w:tblPr>
      <w:tblGrid>
        <w:gridCol w:w="1630"/>
        <w:gridCol w:w="1507"/>
        <w:gridCol w:w="240"/>
        <w:gridCol w:w="2868"/>
        <w:gridCol w:w="1677"/>
        <w:gridCol w:w="1553"/>
      </w:tblGrid>
      <w:tr w:rsidR="00395A56">
        <w:trPr>
          <w:trHeight w:val="278"/>
        </w:trPr>
        <w:tc>
          <w:tcPr>
            <w:tcW w:w="3137"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391" w:right="0" w:firstLine="0"/>
              <w:jc w:val="left"/>
            </w:pPr>
            <w:r>
              <w:rPr>
                <w:b w:val="0"/>
              </w:rPr>
              <w:t>Program: Minor Elective</w:t>
            </w:r>
            <w:r>
              <w:t xml:space="preserve"> </w:t>
            </w:r>
          </w:p>
        </w:tc>
        <w:tc>
          <w:tcPr>
            <w:tcW w:w="3108"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rPr>
                <w:b w:val="0"/>
              </w:rPr>
              <w:t xml:space="preserve">Year: </w:t>
            </w:r>
            <w:r>
              <w:t xml:space="preserve">Second </w:t>
            </w:r>
          </w:p>
        </w:tc>
        <w:tc>
          <w:tcPr>
            <w:tcW w:w="3229"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0" w:right="19" w:firstLine="0"/>
              <w:jc w:val="center"/>
            </w:pPr>
            <w:r>
              <w:rPr>
                <w:b w:val="0"/>
              </w:rPr>
              <w:t xml:space="preserve">Semester: </w:t>
            </w:r>
            <w:r>
              <w:t xml:space="preserve">Third </w:t>
            </w:r>
          </w:p>
        </w:tc>
      </w:tr>
      <w:tr w:rsidR="00395A56">
        <w:trPr>
          <w:trHeight w:val="816"/>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left"/>
            </w:pPr>
            <w:r>
              <w:rPr>
                <w:sz w:val="21"/>
              </w:rPr>
              <w:t xml:space="preserve"> </w:t>
            </w:r>
          </w:p>
          <w:p w:rsidR="00395A56" w:rsidRDefault="00986052">
            <w:pPr>
              <w:ind w:left="112" w:right="0" w:firstLine="0"/>
              <w:jc w:val="center"/>
            </w:pPr>
            <w:r>
              <w:rPr>
                <w:b w:val="0"/>
              </w:rPr>
              <w:t xml:space="preserve">SUBJECT: </w:t>
            </w:r>
            <w:r>
              <w:t xml:space="preserve">PHYSICAL EDUCATION - THEORY </w:t>
            </w:r>
          </w:p>
        </w:tc>
      </w:tr>
      <w:tr w:rsidR="00395A56">
        <w:trPr>
          <w:trHeight w:val="278"/>
        </w:trPr>
        <w:tc>
          <w:tcPr>
            <w:tcW w:w="3377"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96" w:right="0" w:firstLine="0"/>
              <w:jc w:val="center"/>
            </w:pPr>
            <w:r>
              <w:rPr>
                <w:b w:val="0"/>
              </w:rPr>
              <w:t xml:space="preserve">Course Code: </w:t>
            </w:r>
            <w:r>
              <w:t xml:space="preserve">MEPE301T </w:t>
            </w:r>
          </w:p>
        </w:tc>
        <w:tc>
          <w:tcPr>
            <w:tcW w:w="6097"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rPr>
                <w:b w:val="0"/>
              </w:rPr>
              <w:t xml:space="preserve">Course Title: </w:t>
            </w:r>
            <w:r>
              <w:t>SPORTS PSYCHOLOGY AND RECREATION</w:t>
            </w:r>
            <w:r>
              <w:rPr>
                <w:b w:val="0"/>
              </w:rPr>
              <w:t xml:space="preserve"> </w:t>
            </w:r>
            <w:r>
              <w:t xml:space="preserve"> </w:t>
            </w:r>
          </w:p>
        </w:tc>
      </w:tr>
      <w:tr w:rsidR="00395A56">
        <w:trPr>
          <w:trHeight w:val="547"/>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Course Outcomes: </w:t>
            </w:r>
            <w:r>
              <w:rPr>
                <w:b w:val="0"/>
              </w:rPr>
              <w:t xml:space="preserve">Students can be able to understand various aspects of psychology apply to sports person and how to organize sports and </w:t>
            </w:r>
            <w:r>
              <w:rPr>
                <w:b w:val="0"/>
              </w:rPr>
              <w:t xml:space="preserve">recreational activities. </w:t>
            </w:r>
          </w:p>
        </w:tc>
      </w:tr>
      <w:tr w:rsidR="00395A56">
        <w:trPr>
          <w:trHeight w:val="276"/>
        </w:trPr>
        <w:tc>
          <w:tcPr>
            <w:tcW w:w="3137"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119" w:right="0" w:firstLine="0"/>
              <w:jc w:val="center"/>
            </w:pPr>
            <w:r>
              <w:rPr>
                <w:b w:val="0"/>
              </w:rPr>
              <w:t xml:space="preserve">Credits </w:t>
            </w:r>
            <w:r>
              <w:t xml:space="preserve">:04 </w:t>
            </w:r>
          </w:p>
        </w:tc>
        <w:tc>
          <w:tcPr>
            <w:tcW w:w="3108"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61" w:right="0" w:firstLine="0"/>
              <w:jc w:val="center"/>
            </w:pPr>
            <w:r>
              <w:rPr>
                <w:b w:val="0"/>
              </w:rPr>
              <w:t xml:space="preserve">Max. Marks: </w:t>
            </w:r>
            <w:r>
              <w:t xml:space="preserve">25+75 </w:t>
            </w:r>
          </w:p>
        </w:tc>
        <w:tc>
          <w:tcPr>
            <w:tcW w:w="3229" w:type="dxa"/>
            <w:gridSpan w:val="2"/>
            <w:tcBorders>
              <w:top w:val="single" w:sz="4" w:space="0" w:color="000000"/>
              <w:left w:val="single" w:sz="4" w:space="0" w:color="000000"/>
              <w:bottom w:val="single" w:sz="4" w:space="0" w:color="000000"/>
              <w:right w:val="single" w:sz="4" w:space="0" w:color="000000"/>
            </w:tcBorders>
          </w:tcPr>
          <w:p w:rsidR="00395A56" w:rsidRDefault="00986052">
            <w:pPr>
              <w:ind w:left="56" w:right="0" w:firstLine="0"/>
              <w:jc w:val="center"/>
            </w:pPr>
            <w:r>
              <w:rPr>
                <w:b w:val="0"/>
              </w:rPr>
              <w:t xml:space="preserve">Min. Passing Marks: </w:t>
            </w:r>
            <w:r>
              <w:t xml:space="preserve">10 + 25 </w:t>
            </w:r>
          </w:p>
        </w:tc>
      </w:tr>
      <w:tr w:rsidR="00395A56">
        <w:trPr>
          <w:trHeight w:val="278"/>
        </w:trPr>
        <w:tc>
          <w:tcPr>
            <w:tcW w:w="9475" w:type="dxa"/>
            <w:gridSpan w:val="6"/>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t xml:space="preserve">Total No. of Lectures-Practical (in hours per week): L-T-P: 4-0-0 </w:t>
            </w:r>
          </w:p>
        </w:tc>
      </w:tr>
      <w:tr w:rsidR="00395A56">
        <w:trPr>
          <w:trHeight w:val="547"/>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6" w:right="0" w:firstLine="0"/>
              <w:jc w:val="center"/>
            </w:pPr>
            <w:r>
              <w:t xml:space="preserve">UNIT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t xml:space="preserve">TOPIC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center"/>
            </w:pPr>
            <w:r>
              <w:t xml:space="preserve">NO. OF LECTURES </w:t>
            </w:r>
          </w:p>
        </w:tc>
      </w:tr>
      <w:tr w:rsidR="00395A56">
        <w:trPr>
          <w:trHeight w:val="1623"/>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6" w:right="0" w:firstLine="0"/>
              <w:jc w:val="center"/>
            </w:pPr>
            <w:r>
              <w:t xml:space="preserve">I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4"/>
              <w:ind w:left="108" w:right="0" w:firstLine="0"/>
              <w:jc w:val="left"/>
            </w:pPr>
            <w:r>
              <w:t xml:space="preserve">INTRODUCTION: </w:t>
            </w:r>
          </w:p>
          <w:p w:rsidR="00395A56" w:rsidRDefault="00986052">
            <w:pPr>
              <w:numPr>
                <w:ilvl w:val="0"/>
                <w:numId w:val="11"/>
              </w:numPr>
              <w:ind w:right="0" w:firstLine="0"/>
              <w:jc w:val="left"/>
            </w:pPr>
            <w:r>
              <w:rPr>
                <w:b w:val="0"/>
              </w:rPr>
              <w:t>Meaning, Importance and scope of sports psychology</w:t>
            </w:r>
            <w:r>
              <w:rPr>
                <w:b w:val="0"/>
              </w:rPr>
              <w:t xml:space="preserve"> </w:t>
            </w:r>
          </w:p>
          <w:p w:rsidR="00395A56" w:rsidRDefault="00986052">
            <w:pPr>
              <w:spacing w:after="12"/>
              <w:ind w:left="106" w:right="0" w:firstLine="0"/>
              <w:jc w:val="left"/>
            </w:pPr>
            <w:r>
              <w:rPr>
                <w:b w:val="0"/>
              </w:rPr>
              <w:t xml:space="preserve"> </w:t>
            </w:r>
          </w:p>
          <w:p w:rsidR="00395A56" w:rsidRDefault="00986052">
            <w:pPr>
              <w:numPr>
                <w:ilvl w:val="0"/>
                <w:numId w:val="11"/>
              </w:numPr>
              <w:spacing w:line="239" w:lineRule="auto"/>
              <w:ind w:right="0" w:firstLine="0"/>
              <w:jc w:val="left"/>
            </w:pPr>
            <w:r>
              <w:rPr>
                <w:b w:val="0"/>
              </w:rPr>
              <w:t xml:space="preserve">General characteristics of various stages of growth and development. </w:t>
            </w:r>
          </w:p>
          <w:p w:rsidR="00395A56" w:rsidRDefault="00986052">
            <w:pPr>
              <w:ind w:left="108" w:right="0" w:firstLine="0"/>
              <w:jc w:val="left"/>
            </w:pPr>
            <w:r>
              <w:rPr>
                <w:b w:val="0"/>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06 </w:t>
            </w:r>
          </w:p>
        </w:tc>
      </w:tr>
      <w:tr w:rsidR="00395A56">
        <w:trPr>
          <w:trHeight w:val="1037"/>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t xml:space="preserve">II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PERSONALITY: </w:t>
            </w:r>
          </w:p>
          <w:p w:rsidR="00395A56" w:rsidRDefault="00986052">
            <w:pPr>
              <w:numPr>
                <w:ilvl w:val="0"/>
                <w:numId w:val="12"/>
              </w:numPr>
              <w:spacing w:line="239" w:lineRule="auto"/>
              <w:ind w:right="0" w:firstLine="0"/>
              <w:jc w:val="left"/>
            </w:pPr>
            <w:r>
              <w:rPr>
                <w:rFonts w:ascii="Times New Roman" w:eastAsia="Times New Roman" w:hAnsi="Times New Roman" w:cs="Times New Roman"/>
                <w:b w:val="0"/>
              </w:rPr>
              <w:t xml:space="preserve">Meaning and definition of personality, characteristics of personality. </w:t>
            </w:r>
          </w:p>
          <w:p w:rsidR="00395A56" w:rsidRDefault="00986052">
            <w:pPr>
              <w:numPr>
                <w:ilvl w:val="0"/>
                <w:numId w:val="12"/>
              </w:numPr>
              <w:ind w:right="0" w:firstLine="0"/>
              <w:jc w:val="left"/>
            </w:pPr>
            <w:r>
              <w:rPr>
                <w:rFonts w:ascii="Times New Roman" w:eastAsia="Times New Roman" w:hAnsi="Times New Roman" w:cs="Times New Roman"/>
                <w:b w:val="0"/>
              </w:rPr>
              <w:t xml:space="preserve">Personality and sports performance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08 </w:t>
            </w:r>
          </w:p>
        </w:tc>
      </w:tr>
      <w:tr w:rsidR="00395A56">
        <w:trPr>
          <w:trHeight w:val="1083"/>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9" w:right="0" w:firstLine="0"/>
              <w:jc w:val="center"/>
            </w:pPr>
            <w:r>
              <w:t xml:space="preserve">III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2"/>
              <w:ind w:left="108" w:right="0" w:firstLine="0"/>
              <w:jc w:val="left"/>
            </w:pPr>
            <w:r>
              <w:t xml:space="preserve">LEARNING: </w:t>
            </w:r>
          </w:p>
          <w:p w:rsidR="00395A56" w:rsidRDefault="00986052">
            <w:pPr>
              <w:numPr>
                <w:ilvl w:val="0"/>
                <w:numId w:val="13"/>
              </w:numPr>
              <w:spacing w:after="11"/>
              <w:ind w:left="267" w:right="0" w:hanging="161"/>
              <w:jc w:val="left"/>
            </w:pPr>
            <w:r>
              <w:rPr>
                <w:b w:val="0"/>
              </w:rPr>
              <w:t>Nature of learning, theories</w:t>
            </w:r>
            <w:r>
              <w:rPr>
                <w:b w:val="0"/>
              </w:rPr>
              <w:t xml:space="preserve"> of learning. </w:t>
            </w:r>
          </w:p>
          <w:p w:rsidR="00395A56" w:rsidRDefault="00986052">
            <w:pPr>
              <w:numPr>
                <w:ilvl w:val="0"/>
                <w:numId w:val="13"/>
              </w:numPr>
              <w:ind w:left="267" w:right="0" w:hanging="161"/>
              <w:jc w:val="left"/>
            </w:pPr>
            <w:r>
              <w:rPr>
                <w:b w:val="0"/>
              </w:rPr>
              <w:t xml:space="preserve">Law of learning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08 </w:t>
            </w:r>
          </w:p>
        </w:tc>
      </w:tr>
      <w:tr w:rsidR="00395A56">
        <w:trPr>
          <w:trHeight w:val="816"/>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t xml:space="preserve">IV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2"/>
              <w:ind w:left="108" w:right="0" w:firstLine="0"/>
              <w:jc w:val="left"/>
            </w:pPr>
            <w:r>
              <w:t xml:space="preserve">MOTIVATION: </w:t>
            </w:r>
          </w:p>
          <w:p w:rsidR="00395A56" w:rsidRDefault="00986052">
            <w:pPr>
              <w:numPr>
                <w:ilvl w:val="0"/>
                <w:numId w:val="14"/>
              </w:numPr>
              <w:spacing w:after="7"/>
              <w:ind w:right="0" w:hanging="163"/>
              <w:jc w:val="left"/>
            </w:pPr>
            <w:r>
              <w:rPr>
                <w:b w:val="0"/>
              </w:rPr>
              <w:t xml:space="preserve">Nature of motivation, factors influencing motivation. </w:t>
            </w:r>
          </w:p>
          <w:p w:rsidR="00395A56" w:rsidRDefault="00986052">
            <w:pPr>
              <w:numPr>
                <w:ilvl w:val="0"/>
                <w:numId w:val="14"/>
              </w:numPr>
              <w:ind w:right="0" w:hanging="163"/>
              <w:jc w:val="left"/>
            </w:pPr>
            <w:r>
              <w:rPr>
                <w:b w:val="0"/>
              </w:rPr>
              <w:t xml:space="preserve">Motivational techniques and its impact on sports performance.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08 </w:t>
            </w:r>
          </w:p>
        </w:tc>
      </w:tr>
      <w:tr w:rsidR="00395A56">
        <w:trPr>
          <w:trHeight w:val="1082"/>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6" w:right="0" w:firstLine="0"/>
              <w:jc w:val="center"/>
            </w:pPr>
            <w:r>
              <w:t xml:space="preserve">V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spacing w:after="3"/>
              <w:ind w:left="108" w:right="0" w:firstLine="0"/>
              <w:jc w:val="left"/>
            </w:pPr>
            <w:r>
              <w:t xml:space="preserve">PLAY: </w:t>
            </w:r>
          </w:p>
          <w:p w:rsidR="00395A56" w:rsidRDefault="00986052">
            <w:pPr>
              <w:numPr>
                <w:ilvl w:val="0"/>
                <w:numId w:val="15"/>
              </w:numPr>
              <w:spacing w:after="16"/>
              <w:ind w:left="267" w:right="0" w:hanging="161"/>
              <w:jc w:val="left"/>
            </w:pPr>
            <w:r>
              <w:rPr>
                <w:b w:val="0"/>
              </w:rPr>
              <w:t xml:space="preserve">Meaning of Play </w:t>
            </w:r>
          </w:p>
          <w:p w:rsidR="00395A56" w:rsidRDefault="00986052">
            <w:pPr>
              <w:numPr>
                <w:ilvl w:val="0"/>
                <w:numId w:val="15"/>
              </w:numPr>
              <w:ind w:left="267" w:right="0" w:hanging="161"/>
              <w:jc w:val="left"/>
            </w:pPr>
            <w:r>
              <w:rPr>
                <w:b w:val="0"/>
              </w:rPr>
              <w:t xml:space="preserve">Definition of play </w:t>
            </w:r>
          </w:p>
          <w:p w:rsidR="00395A56" w:rsidRDefault="00986052">
            <w:pPr>
              <w:numPr>
                <w:ilvl w:val="0"/>
                <w:numId w:val="15"/>
              </w:numPr>
              <w:ind w:left="267" w:right="0" w:hanging="161"/>
              <w:jc w:val="left"/>
            </w:pPr>
            <w:r>
              <w:rPr>
                <w:b w:val="0"/>
              </w:rPr>
              <w:t xml:space="preserve">Various Theories of play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08 </w:t>
            </w:r>
          </w:p>
        </w:tc>
      </w:tr>
      <w:tr w:rsidR="00395A56">
        <w:trPr>
          <w:trHeight w:val="1354"/>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2" w:right="0" w:firstLine="0"/>
              <w:jc w:val="center"/>
            </w:pPr>
            <w:r>
              <w:t xml:space="preserve">VI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RECREATION: </w:t>
            </w:r>
          </w:p>
          <w:p w:rsidR="00395A56" w:rsidRDefault="00986052">
            <w:pPr>
              <w:spacing w:after="4"/>
              <w:ind w:left="108" w:right="0" w:firstLine="0"/>
              <w:jc w:val="left"/>
            </w:pPr>
            <w:r>
              <w:t xml:space="preserve"> </w:t>
            </w:r>
          </w:p>
          <w:p w:rsidR="00395A56" w:rsidRDefault="00986052">
            <w:pPr>
              <w:numPr>
                <w:ilvl w:val="0"/>
                <w:numId w:val="16"/>
              </w:numPr>
              <w:spacing w:after="12"/>
              <w:ind w:left="267" w:right="0" w:hanging="161"/>
              <w:jc w:val="left"/>
            </w:pPr>
            <w:r>
              <w:rPr>
                <w:b w:val="0"/>
              </w:rPr>
              <w:t xml:space="preserve">Meaning and importance of recreation in physical education </w:t>
            </w:r>
          </w:p>
          <w:p w:rsidR="00395A56" w:rsidRDefault="00986052">
            <w:pPr>
              <w:numPr>
                <w:ilvl w:val="0"/>
                <w:numId w:val="16"/>
              </w:numPr>
              <w:ind w:left="267" w:right="0" w:hanging="161"/>
              <w:jc w:val="left"/>
            </w:pPr>
            <w:r>
              <w:rPr>
                <w:b w:val="0"/>
              </w:rPr>
              <w:t xml:space="preserve">Principles of recreation in physical education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08 </w:t>
            </w:r>
          </w:p>
        </w:tc>
      </w:tr>
      <w:tr w:rsidR="00395A56">
        <w:trPr>
          <w:trHeight w:val="1082"/>
        </w:trPr>
        <w:tc>
          <w:tcPr>
            <w:tcW w:w="1630" w:type="dxa"/>
            <w:tcBorders>
              <w:top w:val="single" w:sz="4" w:space="0" w:color="000000"/>
              <w:left w:val="single" w:sz="4" w:space="0" w:color="000000"/>
              <w:bottom w:val="single" w:sz="4" w:space="0" w:color="000000"/>
              <w:right w:val="single" w:sz="4" w:space="0" w:color="000000"/>
            </w:tcBorders>
          </w:tcPr>
          <w:p w:rsidR="00395A56" w:rsidRDefault="00986052">
            <w:pPr>
              <w:ind w:left="114" w:right="0" w:firstLine="0"/>
              <w:jc w:val="center"/>
            </w:pPr>
            <w:r>
              <w:t xml:space="preserve">VII </w:t>
            </w:r>
          </w:p>
        </w:tc>
        <w:tc>
          <w:tcPr>
            <w:tcW w:w="6292" w:type="dxa"/>
            <w:gridSpan w:val="4"/>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TRADITIONAL GAMES OF INDIA: </w:t>
            </w:r>
          </w:p>
          <w:p w:rsidR="00395A56" w:rsidRDefault="00986052">
            <w:pPr>
              <w:numPr>
                <w:ilvl w:val="0"/>
                <w:numId w:val="17"/>
              </w:numPr>
              <w:spacing w:after="12"/>
              <w:ind w:left="267" w:right="0" w:hanging="161"/>
              <w:jc w:val="left"/>
            </w:pPr>
            <w:r>
              <w:rPr>
                <w:b w:val="0"/>
              </w:rPr>
              <w:t xml:space="preserve">Meaning. </w:t>
            </w:r>
          </w:p>
          <w:p w:rsidR="00395A56" w:rsidRDefault="00986052">
            <w:pPr>
              <w:numPr>
                <w:ilvl w:val="0"/>
                <w:numId w:val="17"/>
              </w:numPr>
              <w:spacing w:after="7"/>
              <w:ind w:left="267" w:right="0" w:hanging="161"/>
              <w:jc w:val="left"/>
            </w:pPr>
            <w:r>
              <w:rPr>
                <w:b w:val="0"/>
              </w:rPr>
              <w:t xml:space="preserve">Types of Traditional Games- </w:t>
            </w:r>
          </w:p>
          <w:p w:rsidR="00395A56" w:rsidRDefault="00986052">
            <w:pPr>
              <w:numPr>
                <w:ilvl w:val="0"/>
                <w:numId w:val="17"/>
              </w:numPr>
              <w:ind w:left="267" w:right="0" w:hanging="161"/>
              <w:jc w:val="left"/>
            </w:pPr>
            <w:proofErr w:type="spellStart"/>
            <w:r>
              <w:rPr>
                <w:b w:val="0"/>
              </w:rPr>
              <w:t>Gilli</w:t>
            </w:r>
            <w:proofErr w:type="spellEnd"/>
            <w:r>
              <w:rPr>
                <w:b w:val="0"/>
              </w:rPr>
              <w:t xml:space="preserve">- </w:t>
            </w:r>
            <w:proofErr w:type="spellStart"/>
            <w:r>
              <w:rPr>
                <w:b w:val="0"/>
              </w:rPr>
              <w:t>Danda</w:t>
            </w:r>
            <w:proofErr w:type="spellEnd"/>
            <w:r>
              <w:rPr>
                <w:b w:val="0"/>
              </w:rPr>
              <w:t xml:space="preserve">, </w:t>
            </w:r>
            <w:proofErr w:type="spellStart"/>
            <w:r>
              <w:rPr>
                <w:b w:val="0"/>
              </w:rPr>
              <w:t>Kanche</w:t>
            </w:r>
            <w:proofErr w:type="spellEnd"/>
            <w:r>
              <w:rPr>
                <w:b w:val="0"/>
              </w:rPr>
              <w:t xml:space="preserve">, </w:t>
            </w:r>
            <w:proofErr w:type="spellStart"/>
            <w:r>
              <w:rPr>
                <w:b w:val="0"/>
              </w:rPr>
              <w:t>Stapu</w:t>
            </w:r>
            <w:proofErr w:type="spellEnd"/>
            <w:r>
              <w:rPr>
                <w:b w:val="0"/>
              </w:rPr>
              <w:t xml:space="preserve">, </w:t>
            </w:r>
            <w:proofErr w:type="spellStart"/>
            <w:r>
              <w:rPr>
                <w:b w:val="0"/>
              </w:rPr>
              <w:t>Gutte</w:t>
            </w:r>
            <w:proofErr w:type="spellEnd"/>
            <w:r>
              <w:rPr>
                <w:b w:val="0"/>
              </w:rPr>
              <w:t xml:space="preserve">, </w:t>
            </w:r>
            <w:proofErr w:type="spellStart"/>
            <w:r>
              <w:rPr>
                <w:b w:val="0"/>
              </w:rPr>
              <w:t>Posampa</w:t>
            </w:r>
            <w:proofErr w:type="spellEnd"/>
            <w:r>
              <w:rPr>
                <w:b w:val="0"/>
              </w:rPr>
              <w:t xml:space="preserve">, </w:t>
            </w:r>
            <w:proofErr w:type="spellStart"/>
            <w:r>
              <w:rPr>
                <w:b w:val="0"/>
              </w:rPr>
              <w:t>Pitthoo</w:t>
            </w:r>
            <w:proofErr w:type="spellEnd"/>
            <w:r>
              <w:rPr>
                <w:b w:val="0"/>
              </w:rPr>
              <w:t xml:space="preserve">, </w:t>
            </w:r>
            <w:proofErr w:type="spellStart"/>
            <w:r>
              <w:rPr>
                <w:b w:val="0"/>
              </w:rPr>
              <w:t>Vish</w:t>
            </w:r>
            <w:proofErr w:type="spellEnd"/>
            <w:r>
              <w:rPr>
                <w:b w:val="0"/>
              </w:rPr>
              <w:t xml:space="preserve"> </w:t>
            </w:r>
            <w:proofErr w:type="spellStart"/>
            <w:r>
              <w:rPr>
                <w:b w:val="0"/>
              </w:rPr>
              <w:t>Amrit</w:t>
            </w:r>
            <w:proofErr w:type="spellEnd"/>
            <w:r>
              <w:rPr>
                <w:b w:val="0"/>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center"/>
            </w:pPr>
            <w:r>
              <w:t xml:space="preserve">07 </w:t>
            </w:r>
          </w:p>
        </w:tc>
      </w:tr>
    </w:tbl>
    <w:p w:rsidR="00395A56" w:rsidRDefault="00395A56">
      <w:pPr>
        <w:sectPr w:rsidR="00395A56">
          <w:pgSz w:w="12240" w:h="15840"/>
          <w:pgMar w:top="1356" w:right="1440" w:bottom="1440" w:left="1440" w:header="720" w:footer="720" w:gutter="0"/>
          <w:cols w:space="720"/>
        </w:sectPr>
      </w:pPr>
    </w:p>
    <w:tbl>
      <w:tblPr>
        <w:tblStyle w:val="TableGrid"/>
        <w:tblW w:w="9498" w:type="dxa"/>
        <w:tblInd w:w="-141" w:type="dxa"/>
        <w:tblCellMar>
          <w:top w:w="7" w:type="dxa"/>
          <w:left w:w="5" w:type="dxa"/>
          <w:bottom w:w="0" w:type="dxa"/>
          <w:right w:w="194" w:type="dxa"/>
        </w:tblCellMar>
        <w:tblLook w:val="04A0" w:firstRow="1" w:lastRow="0" w:firstColumn="1" w:lastColumn="0" w:noHBand="0" w:noVBand="1"/>
      </w:tblPr>
      <w:tblGrid>
        <w:gridCol w:w="2294"/>
        <w:gridCol w:w="6287"/>
        <w:gridCol w:w="917"/>
      </w:tblGrid>
      <w:tr w:rsidR="00395A56">
        <w:trPr>
          <w:trHeight w:val="816"/>
        </w:trPr>
        <w:tc>
          <w:tcPr>
            <w:tcW w:w="2294" w:type="dxa"/>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left"/>
            </w:pPr>
            <w:r>
              <w:rPr>
                <w:b w:val="0"/>
              </w:rPr>
              <w:t xml:space="preserve">                                         </w:t>
            </w:r>
            <w:r>
              <w:rPr>
                <w:rFonts w:ascii="Times New Roman" w:eastAsia="Times New Roman" w:hAnsi="Times New Roman" w:cs="Times New Roman"/>
                <w:b w:val="0"/>
              </w:rPr>
              <w:t xml:space="preserve">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ind w:left="106" w:right="0" w:firstLine="0"/>
              <w:jc w:val="left"/>
            </w:pPr>
            <w:r>
              <w:rPr>
                <w:b w:val="0"/>
              </w:rPr>
              <w:t>•</w:t>
            </w:r>
            <w:r>
              <w:rPr>
                <w:rFonts w:ascii="Arial" w:eastAsia="Arial" w:hAnsi="Arial" w:cs="Arial"/>
                <w:b w:val="0"/>
              </w:rPr>
              <w:t xml:space="preserve"> </w:t>
            </w:r>
            <w:r>
              <w:rPr>
                <w:b w:val="0"/>
              </w:rPr>
              <w:t xml:space="preserve">Importance/ Benefits of Traditional Games. </w:t>
            </w:r>
          </w:p>
          <w:p w:rsidR="00395A56" w:rsidRDefault="00986052">
            <w:pPr>
              <w:ind w:left="267" w:right="0" w:firstLine="0"/>
              <w:jc w:val="left"/>
            </w:pPr>
            <w:r>
              <w:rPr>
                <w:b w:val="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395A56" w:rsidRDefault="00986052">
            <w:pPr>
              <w:ind w:left="0" w:right="0" w:firstLine="0"/>
              <w:jc w:val="left"/>
            </w:pPr>
            <w:r>
              <w:rPr>
                <w:rFonts w:ascii="Times New Roman" w:eastAsia="Times New Roman" w:hAnsi="Times New Roman" w:cs="Times New Roman"/>
                <w:b w:val="0"/>
              </w:rPr>
              <w:t xml:space="preserve"> </w:t>
            </w:r>
          </w:p>
        </w:tc>
      </w:tr>
      <w:tr w:rsidR="00395A56">
        <w:trPr>
          <w:trHeight w:val="1082"/>
        </w:trPr>
        <w:tc>
          <w:tcPr>
            <w:tcW w:w="2294" w:type="dxa"/>
            <w:tcBorders>
              <w:top w:val="single" w:sz="4" w:space="0" w:color="000000"/>
              <w:left w:val="single" w:sz="4" w:space="0" w:color="000000"/>
              <w:bottom w:val="single" w:sz="4" w:space="0" w:color="000000"/>
              <w:right w:val="single" w:sz="4" w:space="0" w:color="000000"/>
            </w:tcBorders>
          </w:tcPr>
          <w:p w:rsidR="00395A56" w:rsidRDefault="00986052">
            <w:pPr>
              <w:ind w:left="195" w:right="0" w:firstLine="0"/>
              <w:jc w:val="center"/>
            </w:pPr>
            <w:r>
              <w:t xml:space="preserve">VIII </w:t>
            </w:r>
          </w:p>
        </w:tc>
        <w:tc>
          <w:tcPr>
            <w:tcW w:w="6287" w:type="dxa"/>
            <w:tcBorders>
              <w:top w:val="single" w:sz="4" w:space="0" w:color="000000"/>
              <w:left w:val="single" w:sz="4" w:space="0" w:color="000000"/>
              <w:bottom w:val="single" w:sz="4" w:space="0" w:color="000000"/>
              <w:right w:val="single" w:sz="4" w:space="0" w:color="000000"/>
            </w:tcBorders>
          </w:tcPr>
          <w:p w:rsidR="00395A56" w:rsidRDefault="00986052">
            <w:pPr>
              <w:ind w:left="109" w:right="0" w:firstLine="0"/>
              <w:jc w:val="left"/>
            </w:pPr>
            <w:r>
              <w:t xml:space="preserve">INTRAMURALS: </w:t>
            </w:r>
          </w:p>
          <w:p w:rsidR="00395A56" w:rsidRDefault="00986052">
            <w:pPr>
              <w:numPr>
                <w:ilvl w:val="0"/>
                <w:numId w:val="18"/>
              </w:numPr>
              <w:spacing w:after="11"/>
              <w:ind w:right="0" w:hanging="161"/>
              <w:jc w:val="left"/>
            </w:pPr>
            <w:r>
              <w:rPr>
                <w:b w:val="0"/>
              </w:rPr>
              <w:t xml:space="preserve">Meaning. </w:t>
            </w:r>
          </w:p>
          <w:p w:rsidR="00395A56" w:rsidRDefault="00986052">
            <w:pPr>
              <w:numPr>
                <w:ilvl w:val="0"/>
                <w:numId w:val="18"/>
              </w:numPr>
              <w:spacing w:after="7"/>
              <w:ind w:right="0" w:hanging="161"/>
              <w:jc w:val="left"/>
            </w:pPr>
            <w:r>
              <w:rPr>
                <w:b w:val="0"/>
              </w:rPr>
              <w:t xml:space="preserve">Importance. </w:t>
            </w:r>
          </w:p>
          <w:p w:rsidR="00395A56" w:rsidRDefault="00986052">
            <w:pPr>
              <w:numPr>
                <w:ilvl w:val="0"/>
                <w:numId w:val="18"/>
              </w:numPr>
              <w:ind w:right="0" w:hanging="161"/>
              <w:jc w:val="left"/>
            </w:pPr>
            <w:r>
              <w:rPr>
                <w:b w:val="0"/>
              </w:rPr>
              <w:t xml:space="preserve">Conducting Extramural Competitions. </w:t>
            </w:r>
          </w:p>
        </w:tc>
        <w:tc>
          <w:tcPr>
            <w:tcW w:w="917" w:type="dxa"/>
            <w:tcBorders>
              <w:top w:val="single" w:sz="4" w:space="0" w:color="000000"/>
              <w:left w:val="single" w:sz="4" w:space="0" w:color="000000"/>
              <w:bottom w:val="single" w:sz="4" w:space="0" w:color="000000"/>
              <w:right w:val="single" w:sz="4" w:space="0" w:color="000000"/>
            </w:tcBorders>
          </w:tcPr>
          <w:p w:rsidR="00395A56" w:rsidRDefault="00986052">
            <w:pPr>
              <w:ind w:left="198" w:right="0" w:firstLine="0"/>
              <w:jc w:val="center"/>
            </w:pPr>
            <w:r>
              <w:t xml:space="preserve">07 </w:t>
            </w:r>
          </w:p>
        </w:tc>
      </w:tr>
      <w:tr w:rsidR="00395A56">
        <w:trPr>
          <w:trHeight w:val="6899"/>
        </w:trPr>
        <w:tc>
          <w:tcPr>
            <w:tcW w:w="9498" w:type="dxa"/>
            <w:gridSpan w:val="3"/>
            <w:tcBorders>
              <w:top w:val="single" w:sz="4" w:space="0" w:color="000000"/>
              <w:left w:val="single" w:sz="4" w:space="0" w:color="000000"/>
              <w:bottom w:val="single" w:sz="4" w:space="0" w:color="000000"/>
              <w:right w:val="single" w:sz="4" w:space="0" w:color="000000"/>
            </w:tcBorders>
          </w:tcPr>
          <w:p w:rsidR="00395A56" w:rsidRDefault="00986052">
            <w:pPr>
              <w:spacing w:after="21"/>
              <w:ind w:left="108" w:right="0" w:firstLine="0"/>
              <w:jc w:val="left"/>
            </w:pPr>
            <w:r>
              <w:t xml:space="preserve">Suggested Readings: </w:t>
            </w:r>
          </w:p>
          <w:p w:rsidR="00395A56" w:rsidRDefault="00986052">
            <w:pPr>
              <w:numPr>
                <w:ilvl w:val="0"/>
                <w:numId w:val="19"/>
              </w:numPr>
              <w:ind w:right="0" w:hanging="362"/>
              <w:jc w:val="left"/>
            </w:pPr>
            <w:r>
              <w:rPr>
                <w:b w:val="0"/>
              </w:rPr>
              <w:t xml:space="preserve">Alliance, A. (1999). </w:t>
            </w:r>
            <w:r>
              <w:rPr>
                <w:b w:val="0"/>
              </w:rPr>
              <w:t xml:space="preserve">Physical Best Activity Guide, New Delhi, </w:t>
            </w:r>
          </w:p>
          <w:p w:rsidR="00395A56" w:rsidRDefault="00986052">
            <w:pPr>
              <w:numPr>
                <w:ilvl w:val="0"/>
                <w:numId w:val="19"/>
              </w:numPr>
              <w:spacing w:after="46" w:line="240" w:lineRule="auto"/>
              <w:ind w:right="0" w:hanging="362"/>
              <w:jc w:val="left"/>
            </w:pPr>
            <w:r>
              <w:rPr>
                <w:b w:val="0"/>
              </w:rPr>
              <w:t xml:space="preserve">Capel, S. et al Editors (2006). A Practical Guide to Teaching Physical Education. Routledge Publishers, USA. </w:t>
            </w:r>
          </w:p>
          <w:p w:rsidR="00395A56" w:rsidRDefault="00986052">
            <w:pPr>
              <w:numPr>
                <w:ilvl w:val="0"/>
                <w:numId w:val="19"/>
              </w:numPr>
              <w:spacing w:after="46" w:line="240" w:lineRule="auto"/>
              <w:ind w:right="0" w:hanging="362"/>
              <w:jc w:val="left"/>
            </w:pPr>
            <w:proofErr w:type="spellStart"/>
            <w:r>
              <w:rPr>
                <w:b w:val="0"/>
              </w:rPr>
              <w:t>Dheer</w:t>
            </w:r>
            <w:proofErr w:type="spellEnd"/>
            <w:r>
              <w:rPr>
                <w:b w:val="0"/>
              </w:rPr>
              <w:t xml:space="preserve">, S. and Radhika. (1991). </w:t>
            </w:r>
            <w:proofErr w:type="spellStart"/>
            <w:r>
              <w:rPr>
                <w:b w:val="0"/>
              </w:rPr>
              <w:t>Organisation</w:t>
            </w:r>
            <w:proofErr w:type="spellEnd"/>
            <w:r>
              <w:rPr>
                <w:b w:val="0"/>
              </w:rPr>
              <w:t xml:space="preserve"> and Administration of Physical Edu., ND: Friends Pub. </w:t>
            </w:r>
          </w:p>
          <w:p w:rsidR="00395A56" w:rsidRDefault="00986052">
            <w:pPr>
              <w:numPr>
                <w:ilvl w:val="0"/>
                <w:numId w:val="19"/>
              </w:numPr>
              <w:spacing w:after="46" w:line="240" w:lineRule="auto"/>
              <w:ind w:right="0" w:hanging="362"/>
              <w:jc w:val="left"/>
            </w:pPr>
            <w:r>
              <w:rPr>
                <w:b w:val="0"/>
              </w:rPr>
              <w:t>Frost</w:t>
            </w:r>
            <w:r>
              <w:rPr>
                <w:b w:val="0"/>
              </w:rPr>
              <w:t xml:space="preserve">, R.B. and Others. (1992). Administration of Physical Education and Athletics, Delhi: </w:t>
            </w:r>
            <w:proofErr w:type="spellStart"/>
            <w:r>
              <w:rPr>
                <w:b w:val="0"/>
              </w:rPr>
              <w:t>UniversalBook</w:t>
            </w:r>
            <w:proofErr w:type="spellEnd"/>
            <w:r>
              <w:rPr>
                <w:b w:val="0"/>
              </w:rPr>
              <w:t xml:space="preserve">. </w:t>
            </w:r>
          </w:p>
          <w:p w:rsidR="00395A56" w:rsidRDefault="00986052">
            <w:pPr>
              <w:numPr>
                <w:ilvl w:val="0"/>
                <w:numId w:val="19"/>
              </w:numPr>
              <w:spacing w:after="48" w:line="237" w:lineRule="auto"/>
              <w:ind w:right="0" w:hanging="362"/>
              <w:jc w:val="left"/>
            </w:pPr>
            <w:proofErr w:type="spellStart"/>
            <w:r>
              <w:rPr>
                <w:b w:val="0"/>
              </w:rPr>
              <w:t>Gangwar</w:t>
            </w:r>
            <w:proofErr w:type="spellEnd"/>
            <w:r>
              <w:rPr>
                <w:b w:val="0"/>
              </w:rPr>
              <w:t xml:space="preserve">, B.R. (1999). </w:t>
            </w:r>
            <w:proofErr w:type="spellStart"/>
            <w:r>
              <w:rPr>
                <w:b w:val="0"/>
              </w:rPr>
              <w:t>Organisation</w:t>
            </w:r>
            <w:proofErr w:type="spellEnd"/>
            <w:r>
              <w:rPr>
                <w:b w:val="0"/>
              </w:rPr>
              <w:t xml:space="preserve"> </w:t>
            </w:r>
            <w:proofErr w:type="spellStart"/>
            <w:r>
              <w:rPr>
                <w:b w:val="0"/>
              </w:rPr>
              <w:t>Admn</w:t>
            </w:r>
            <w:proofErr w:type="spellEnd"/>
            <w:r>
              <w:rPr>
                <w:b w:val="0"/>
              </w:rPr>
              <w:t xml:space="preserve">. &amp; Methods of Physical education, Jalandhar: A.P. Pub. </w:t>
            </w:r>
          </w:p>
          <w:p w:rsidR="00395A56" w:rsidRDefault="00986052">
            <w:pPr>
              <w:numPr>
                <w:ilvl w:val="0"/>
                <w:numId w:val="19"/>
              </w:numPr>
              <w:spacing w:after="1" w:line="257" w:lineRule="auto"/>
              <w:ind w:right="0" w:hanging="362"/>
              <w:jc w:val="left"/>
            </w:pPr>
            <w:proofErr w:type="spellStart"/>
            <w:r>
              <w:rPr>
                <w:b w:val="0"/>
              </w:rPr>
              <w:t>Gangwar</w:t>
            </w:r>
            <w:proofErr w:type="spellEnd"/>
            <w:r>
              <w:rPr>
                <w:b w:val="0"/>
              </w:rPr>
              <w:t xml:space="preserve">, B.R. (1999). </w:t>
            </w:r>
            <w:proofErr w:type="spellStart"/>
            <w:r>
              <w:rPr>
                <w:b w:val="0"/>
              </w:rPr>
              <w:t>Sharirik</w:t>
            </w:r>
            <w:proofErr w:type="spellEnd"/>
            <w:r>
              <w:rPr>
                <w:b w:val="0"/>
              </w:rPr>
              <w:t xml:space="preserve"> </w:t>
            </w:r>
            <w:proofErr w:type="spellStart"/>
            <w:r>
              <w:rPr>
                <w:b w:val="0"/>
              </w:rPr>
              <w:t>Shiksha</w:t>
            </w:r>
            <w:proofErr w:type="spellEnd"/>
            <w:r>
              <w:rPr>
                <w:b w:val="0"/>
              </w:rPr>
              <w:t xml:space="preserve"> </w:t>
            </w:r>
            <w:proofErr w:type="spellStart"/>
            <w:r>
              <w:rPr>
                <w:b w:val="0"/>
              </w:rPr>
              <w:t>Ka</w:t>
            </w:r>
            <w:proofErr w:type="spellEnd"/>
            <w:r>
              <w:rPr>
                <w:b w:val="0"/>
              </w:rPr>
              <w:t xml:space="preserve"> </w:t>
            </w:r>
            <w:proofErr w:type="spellStart"/>
            <w:r>
              <w:rPr>
                <w:b w:val="0"/>
              </w:rPr>
              <w:t>Prabandh</w:t>
            </w:r>
            <w:proofErr w:type="spellEnd"/>
            <w:r>
              <w:rPr>
                <w:b w:val="0"/>
              </w:rPr>
              <w:t xml:space="preserve"> </w:t>
            </w:r>
            <w:proofErr w:type="spellStart"/>
            <w:r>
              <w:rPr>
                <w:b w:val="0"/>
              </w:rPr>
              <w:t>Prashas</w:t>
            </w:r>
            <w:r>
              <w:rPr>
                <w:b w:val="0"/>
              </w:rPr>
              <w:t>han</w:t>
            </w:r>
            <w:proofErr w:type="spellEnd"/>
            <w:r>
              <w:rPr>
                <w:b w:val="0"/>
              </w:rPr>
              <w:t xml:space="preserve"> </w:t>
            </w:r>
            <w:proofErr w:type="spellStart"/>
            <w:r>
              <w:rPr>
                <w:b w:val="0"/>
              </w:rPr>
              <w:t>Avam</w:t>
            </w:r>
            <w:proofErr w:type="spellEnd"/>
            <w:r>
              <w:rPr>
                <w:b w:val="0"/>
              </w:rPr>
              <w:t xml:space="preserve"> </w:t>
            </w:r>
            <w:proofErr w:type="spellStart"/>
            <w:r>
              <w:rPr>
                <w:b w:val="0"/>
              </w:rPr>
              <w:t>Vidhiya</w:t>
            </w:r>
            <w:proofErr w:type="spellEnd"/>
            <w:r>
              <w:rPr>
                <w:b w:val="0"/>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rPr>
                <w:b w:val="0"/>
              </w:rPr>
              <w:t xml:space="preserve">Jalandhar: A.P. Pub. </w:t>
            </w:r>
          </w:p>
          <w:p w:rsidR="00395A56" w:rsidRDefault="00986052">
            <w:pPr>
              <w:numPr>
                <w:ilvl w:val="0"/>
                <w:numId w:val="19"/>
              </w:numPr>
              <w:spacing w:after="51" w:line="235" w:lineRule="auto"/>
              <w:ind w:right="0" w:hanging="362"/>
              <w:jc w:val="left"/>
            </w:pPr>
            <w:r>
              <w:rPr>
                <w:b w:val="0"/>
              </w:rPr>
              <w:t xml:space="preserve">Gupta R. Kumar P. &amp; Sharma D.P. (1999). Lesson Plan in Physical Education &amp; Sports. R.D.P. Publication. New Delhi. </w:t>
            </w:r>
          </w:p>
          <w:p w:rsidR="00395A56" w:rsidRDefault="00986052">
            <w:pPr>
              <w:numPr>
                <w:ilvl w:val="0"/>
                <w:numId w:val="19"/>
              </w:numPr>
              <w:spacing w:after="3" w:line="257" w:lineRule="auto"/>
              <w:ind w:right="0" w:hanging="362"/>
              <w:jc w:val="left"/>
            </w:pPr>
            <w:r>
              <w:rPr>
                <w:b w:val="0"/>
              </w:rPr>
              <w:t xml:space="preserve">Gupta R. Kumar P. &amp; Sharma. D.P.S. (2004). </w:t>
            </w:r>
            <w:proofErr w:type="spellStart"/>
            <w:r>
              <w:rPr>
                <w:b w:val="0"/>
              </w:rPr>
              <w:t>Sharirik</w:t>
            </w:r>
            <w:proofErr w:type="spellEnd"/>
            <w:r>
              <w:rPr>
                <w:b w:val="0"/>
              </w:rPr>
              <w:t xml:space="preserve"> </w:t>
            </w:r>
            <w:proofErr w:type="spellStart"/>
            <w:r>
              <w:rPr>
                <w:b w:val="0"/>
              </w:rPr>
              <w:t>Shiksha</w:t>
            </w:r>
            <w:proofErr w:type="spellEnd"/>
            <w:r>
              <w:rPr>
                <w:b w:val="0"/>
              </w:rPr>
              <w:t xml:space="preserve"> Mein Path </w:t>
            </w:r>
            <w:proofErr w:type="spellStart"/>
            <w:r>
              <w:rPr>
                <w:b w:val="0"/>
              </w:rPr>
              <w:t>Yojna</w:t>
            </w:r>
            <w:proofErr w:type="spellEnd"/>
            <w:r>
              <w:rPr>
                <w:b w:val="0"/>
              </w:rPr>
              <w:t xml:space="preserve">. </w:t>
            </w:r>
            <w:proofErr w:type="spellStart"/>
            <w:r>
              <w:rPr>
                <w:b w:val="0"/>
              </w:rPr>
              <w:t>Sahyog</w:t>
            </w:r>
            <w:proofErr w:type="spellEnd"/>
            <w:r>
              <w:rPr>
                <w:b w:val="0"/>
              </w:rPr>
              <w:t xml:space="preserve">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proofErr w:type="spellStart"/>
            <w:r>
              <w:rPr>
                <w:b w:val="0"/>
              </w:rPr>
              <w:t>Prakashan</w:t>
            </w:r>
            <w:proofErr w:type="spellEnd"/>
            <w:r>
              <w:rPr>
                <w:b w:val="0"/>
              </w:rPr>
              <w:t>.</w:t>
            </w:r>
            <w:r>
              <w:rPr>
                <w:b w:val="0"/>
              </w:rPr>
              <w:t xml:space="preserve"> New Delhi. </w:t>
            </w:r>
          </w:p>
          <w:p w:rsidR="00395A56" w:rsidRDefault="00986052">
            <w:pPr>
              <w:numPr>
                <w:ilvl w:val="0"/>
                <w:numId w:val="19"/>
              </w:numPr>
              <w:spacing w:after="36" w:line="237" w:lineRule="auto"/>
              <w:ind w:right="0" w:hanging="362"/>
              <w:jc w:val="left"/>
            </w:pPr>
            <w:r>
              <w:rPr>
                <w:b w:val="0"/>
              </w:rPr>
              <w:t xml:space="preserve">Gupta R. Kumar P. &amp; </w:t>
            </w:r>
            <w:proofErr w:type="spellStart"/>
            <w:r>
              <w:rPr>
                <w:b w:val="0"/>
              </w:rPr>
              <w:t>Tyagi</w:t>
            </w:r>
            <w:proofErr w:type="spellEnd"/>
            <w:r>
              <w:rPr>
                <w:b w:val="0"/>
              </w:rPr>
              <w:t xml:space="preserve"> S. (2008) Textbook on Teaching Skill &amp; Prowess. Part I &amp; II. Friends Publication. India. New Delhi. </w:t>
            </w:r>
          </w:p>
          <w:p w:rsidR="00395A56" w:rsidRDefault="00986052">
            <w:pPr>
              <w:tabs>
                <w:tab w:val="center" w:pos="521"/>
                <w:tab w:val="center" w:pos="4055"/>
              </w:tabs>
              <w:spacing w:after="29"/>
              <w:ind w:left="0" w:right="0" w:firstLine="0"/>
              <w:jc w:val="left"/>
            </w:pPr>
            <w:r>
              <w:rPr>
                <w:b w:val="0"/>
              </w:rPr>
              <w:tab/>
            </w:r>
            <w:r>
              <w:rPr>
                <w:b w:val="0"/>
              </w:rPr>
              <w:t>•</w:t>
            </w:r>
            <w:r>
              <w:rPr>
                <w:rFonts w:ascii="Arial" w:eastAsia="Arial" w:hAnsi="Arial" w:cs="Arial"/>
                <w:b w:val="0"/>
              </w:rPr>
              <w:t xml:space="preserve"> </w:t>
            </w:r>
            <w:r>
              <w:rPr>
                <w:rFonts w:ascii="Arial" w:eastAsia="Arial" w:hAnsi="Arial" w:cs="Arial"/>
                <w:b w:val="0"/>
              </w:rPr>
              <w:tab/>
            </w:r>
            <w:r>
              <w:rPr>
                <w:b w:val="0"/>
              </w:rPr>
              <w:t xml:space="preserve">Pandey, K.G. (2011). </w:t>
            </w:r>
            <w:proofErr w:type="spellStart"/>
            <w:r>
              <w:rPr>
                <w:b w:val="0"/>
              </w:rPr>
              <w:t>Sharirik</w:t>
            </w:r>
            <w:proofErr w:type="spellEnd"/>
            <w:r>
              <w:rPr>
                <w:b w:val="0"/>
              </w:rPr>
              <w:t xml:space="preserve"> </w:t>
            </w:r>
            <w:proofErr w:type="spellStart"/>
            <w:r>
              <w:rPr>
                <w:b w:val="0"/>
              </w:rPr>
              <w:t>Siksha</w:t>
            </w:r>
            <w:proofErr w:type="spellEnd"/>
            <w:r>
              <w:rPr>
                <w:b w:val="0"/>
              </w:rPr>
              <w:t xml:space="preserve">, Shri </w:t>
            </w:r>
            <w:proofErr w:type="spellStart"/>
            <w:r>
              <w:rPr>
                <w:b w:val="0"/>
              </w:rPr>
              <w:t>Gyan</w:t>
            </w:r>
            <w:proofErr w:type="spellEnd"/>
            <w:r>
              <w:rPr>
                <w:b w:val="0"/>
              </w:rPr>
              <w:t xml:space="preserve"> </w:t>
            </w:r>
            <w:proofErr w:type="spellStart"/>
            <w:r>
              <w:rPr>
                <w:b w:val="0"/>
              </w:rPr>
              <w:t>Sagar</w:t>
            </w:r>
            <w:proofErr w:type="spellEnd"/>
            <w:r>
              <w:rPr>
                <w:b w:val="0"/>
              </w:rPr>
              <w:t xml:space="preserve"> Publication, Meerut </w:t>
            </w:r>
          </w:p>
          <w:p w:rsidR="00395A56" w:rsidRDefault="00986052">
            <w:pPr>
              <w:numPr>
                <w:ilvl w:val="0"/>
                <w:numId w:val="20"/>
              </w:numPr>
              <w:ind w:right="0" w:hanging="362"/>
              <w:jc w:val="left"/>
            </w:pPr>
            <w:proofErr w:type="spellStart"/>
            <w:r>
              <w:rPr>
                <w:b w:val="0"/>
              </w:rPr>
              <w:t>Kamlesh</w:t>
            </w:r>
            <w:proofErr w:type="spellEnd"/>
            <w:r>
              <w:rPr>
                <w:b w:val="0"/>
              </w:rPr>
              <w:t xml:space="preserve"> ML (2005). Methods in Physica</w:t>
            </w:r>
            <w:r>
              <w:rPr>
                <w:b w:val="0"/>
              </w:rPr>
              <w:t xml:space="preserve">l Education. Friends Publication. Delhi. </w:t>
            </w:r>
          </w:p>
          <w:p w:rsidR="00395A56" w:rsidRDefault="00986052">
            <w:pPr>
              <w:numPr>
                <w:ilvl w:val="0"/>
                <w:numId w:val="20"/>
              </w:numPr>
              <w:ind w:right="0" w:hanging="362"/>
              <w:jc w:val="left"/>
            </w:pPr>
            <w:proofErr w:type="spellStart"/>
            <w:r>
              <w:rPr>
                <w:b w:val="0"/>
              </w:rPr>
              <w:t>Kamlesh</w:t>
            </w:r>
            <w:proofErr w:type="spellEnd"/>
            <w:r>
              <w:rPr>
                <w:b w:val="0"/>
              </w:rPr>
              <w:t xml:space="preserve"> ML (2005). </w:t>
            </w:r>
            <w:proofErr w:type="spellStart"/>
            <w:r>
              <w:rPr>
                <w:b w:val="0"/>
              </w:rPr>
              <w:t>Sharirik</w:t>
            </w:r>
            <w:proofErr w:type="spellEnd"/>
            <w:r>
              <w:rPr>
                <w:b w:val="0"/>
              </w:rPr>
              <w:t xml:space="preserve"> </w:t>
            </w:r>
            <w:proofErr w:type="spellStart"/>
            <w:r>
              <w:rPr>
                <w:b w:val="0"/>
              </w:rPr>
              <w:t>Shiksha</w:t>
            </w:r>
            <w:proofErr w:type="spellEnd"/>
            <w:r>
              <w:rPr>
                <w:b w:val="0"/>
              </w:rPr>
              <w:t xml:space="preserve"> Ki </w:t>
            </w:r>
            <w:proofErr w:type="spellStart"/>
            <w:r>
              <w:rPr>
                <w:b w:val="0"/>
              </w:rPr>
              <w:t>Vidiyan</w:t>
            </w:r>
            <w:proofErr w:type="spellEnd"/>
            <w:r>
              <w:rPr>
                <w:b w:val="0"/>
              </w:rPr>
              <w:t xml:space="preserve">. Friends Publication. Delhi. </w:t>
            </w:r>
          </w:p>
          <w:p w:rsidR="00395A56" w:rsidRDefault="00986052">
            <w:pPr>
              <w:numPr>
                <w:ilvl w:val="0"/>
                <w:numId w:val="20"/>
              </w:numPr>
              <w:ind w:right="0" w:hanging="362"/>
              <w:jc w:val="left"/>
            </w:pPr>
            <w:proofErr w:type="spellStart"/>
            <w:r>
              <w:rPr>
                <w:b w:val="0"/>
              </w:rPr>
              <w:t>Panday</w:t>
            </w:r>
            <w:proofErr w:type="spellEnd"/>
            <w:r>
              <w:rPr>
                <w:b w:val="0"/>
              </w:rPr>
              <w:t xml:space="preserve"> </w:t>
            </w:r>
            <w:proofErr w:type="spellStart"/>
            <w:r>
              <w:rPr>
                <w:b w:val="0"/>
              </w:rPr>
              <w:t>Laxmikant</w:t>
            </w:r>
            <w:proofErr w:type="spellEnd"/>
            <w:r>
              <w:rPr>
                <w:b w:val="0"/>
              </w:rPr>
              <w:t xml:space="preserve"> (1996). </w:t>
            </w:r>
            <w:proofErr w:type="spellStart"/>
            <w:r>
              <w:rPr>
                <w:b w:val="0"/>
              </w:rPr>
              <w:t>Sharririk</w:t>
            </w:r>
            <w:proofErr w:type="spellEnd"/>
            <w:r>
              <w:rPr>
                <w:b w:val="0"/>
              </w:rPr>
              <w:t xml:space="preserve"> </w:t>
            </w:r>
            <w:proofErr w:type="spellStart"/>
            <w:r>
              <w:rPr>
                <w:b w:val="0"/>
              </w:rPr>
              <w:t>Shiksha</w:t>
            </w:r>
            <w:proofErr w:type="spellEnd"/>
            <w:r>
              <w:rPr>
                <w:b w:val="0"/>
              </w:rPr>
              <w:t xml:space="preserve"> Ki </w:t>
            </w:r>
            <w:proofErr w:type="spellStart"/>
            <w:r>
              <w:rPr>
                <w:b w:val="0"/>
              </w:rPr>
              <w:t>Shiksha</w:t>
            </w:r>
            <w:proofErr w:type="spellEnd"/>
            <w:r>
              <w:rPr>
                <w:b w:val="0"/>
              </w:rPr>
              <w:t xml:space="preserve"> </w:t>
            </w:r>
            <w:proofErr w:type="spellStart"/>
            <w:r>
              <w:rPr>
                <w:b w:val="0"/>
              </w:rPr>
              <w:t>Padati</w:t>
            </w:r>
            <w:proofErr w:type="spellEnd"/>
            <w:r>
              <w:rPr>
                <w:b w:val="0"/>
              </w:rPr>
              <w:t xml:space="preserve">. Metropolitan Book. New Delhi. </w:t>
            </w:r>
          </w:p>
          <w:p w:rsidR="00395A56" w:rsidRDefault="00986052">
            <w:pPr>
              <w:numPr>
                <w:ilvl w:val="0"/>
                <w:numId w:val="20"/>
              </w:numPr>
              <w:ind w:right="0" w:hanging="362"/>
              <w:jc w:val="left"/>
            </w:pPr>
            <w:r>
              <w:rPr>
                <w:b w:val="0"/>
              </w:rPr>
              <w:t xml:space="preserve">Shaw D &amp; Kaushik S (2001). Lesson Planning- </w:t>
            </w:r>
            <w:r>
              <w:rPr>
                <w:b w:val="0"/>
              </w:rPr>
              <w:t xml:space="preserve">Teaching Methods and Classman in Physical Education. K.S.K. Delhi. </w:t>
            </w:r>
          </w:p>
        </w:tc>
      </w:tr>
      <w:tr w:rsidR="00395A56">
        <w:trPr>
          <w:trHeight w:val="278"/>
        </w:trPr>
        <w:tc>
          <w:tcPr>
            <w:tcW w:w="9498"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This course can be opted as an elective by the students of following subjects: Open for all </w:t>
            </w:r>
          </w:p>
        </w:tc>
      </w:tr>
      <w:tr w:rsidR="00395A56">
        <w:trPr>
          <w:trHeight w:val="1623"/>
        </w:trPr>
        <w:tc>
          <w:tcPr>
            <w:tcW w:w="9498"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t xml:space="preserve">Continuous Evaluation Methods (CIE) </w:t>
            </w:r>
          </w:p>
          <w:p w:rsidR="00395A56" w:rsidRDefault="00986052">
            <w:pPr>
              <w:ind w:left="108" w:right="0" w:firstLine="0"/>
              <w:jc w:val="left"/>
            </w:pPr>
            <w:r>
              <w:t xml:space="preserve">INTERNAL ASSESMENT (25 Marks) </w:t>
            </w:r>
          </w:p>
          <w:p w:rsidR="00395A56" w:rsidRDefault="00986052">
            <w:pPr>
              <w:ind w:left="108" w:right="0" w:firstLine="0"/>
              <w:jc w:val="left"/>
            </w:pPr>
            <w:r>
              <w:rPr>
                <w:b w:val="0"/>
              </w:rPr>
              <w:t xml:space="preserve">Written Test – 10 marks </w:t>
            </w:r>
          </w:p>
          <w:p w:rsidR="00395A56" w:rsidRDefault="00986052">
            <w:pPr>
              <w:ind w:left="108" w:right="0" w:firstLine="0"/>
              <w:jc w:val="left"/>
            </w:pPr>
            <w:r>
              <w:rPr>
                <w:b w:val="0"/>
              </w:rPr>
              <w:t xml:space="preserve">Assignment/ Research Based Project - 10 marks </w:t>
            </w:r>
          </w:p>
          <w:p w:rsidR="00395A56" w:rsidRDefault="00986052">
            <w:pPr>
              <w:ind w:left="108" w:right="0" w:firstLine="0"/>
              <w:jc w:val="left"/>
            </w:pPr>
            <w:r>
              <w:rPr>
                <w:b w:val="0"/>
              </w:rPr>
              <w:t xml:space="preserve">Attendance – 5 marks </w:t>
            </w:r>
          </w:p>
          <w:p w:rsidR="00395A56" w:rsidRDefault="00986052">
            <w:pPr>
              <w:ind w:left="108" w:right="0" w:firstLine="0"/>
              <w:jc w:val="left"/>
            </w:pPr>
            <w:r>
              <w:rPr>
                <w:b w:val="0"/>
              </w:rPr>
              <w:t xml:space="preserve">Research Orientation of the student. </w:t>
            </w:r>
          </w:p>
        </w:tc>
      </w:tr>
      <w:tr w:rsidR="00395A56">
        <w:trPr>
          <w:trHeight w:val="276"/>
        </w:trPr>
        <w:tc>
          <w:tcPr>
            <w:tcW w:w="9498" w:type="dxa"/>
            <w:gridSpan w:val="3"/>
            <w:tcBorders>
              <w:top w:val="single" w:sz="4" w:space="0" w:color="000000"/>
              <w:left w:val="single" w:sz="4" w:space="0" w:color="000000"/>
              <w:bottom w:val="single" w:sz="4" w:space="0" w:color="000000"/>
              <w:right w:val="single" w:sz="4" w:space="0" w:color="000000"/>
            </w:tcBorders>
          </w:tcPr>
          <w:p w:rsidR="00395A56" w:rsidRDefault="00986052">
            <w:pPr>
              <w:ind w:left="108" w:right="0" w:firstLine="0"/>
              <w:jc w:val="left"/>
            </w:pPr>
            <w:r>
              <w:rPr>
                <w:b w:val="0"/>
              </w:rPr>
              <w:t xml:space="preserve">Course prerequisites: </w:t>
            </w:r>
            <w:r>
              <w:t xml:space="preserve">There is no any prerequisites only student physical and medically fit. </w:t>
            </w:r>
          </w:p>
        </w:tc>
      </w:tr>
      <w:tr w:rsidR="00395A56">
        <w:trPr>
          <w:trHeight w:val="1402"/>
        </w:trPr>
        <w:tc>
          <w:tcPr>
            <w:tcW w:w="9498" w:type="dxa"/>
            <w:gridSpan w:val="3"/>
            <w:tcBorders>
              <w:top w:val="single" w:sz="4" w:space="0" w:color="000000"/>
              <w:left w:val="single" w:sz="4" w:space="0" w:color="000000"/>
              <w:bottom w:val="single" w:sz="4" w:space="0" w:color="000000"/>
              <w:right w:val="single" w:sz="4" w:space="0" w:color="000000"/>
            </w:tcBorders>
          </w:tcPr>
          <w:p w:rsidR="00395A56" w:rsidRDefault="00986052">
            <w:pPr>
              <w:spacing w:after="13"/>
              <w:ind w:left="108" w:right="0" w:firstLine="0"/>
              <w:jc w:val="left"/>
            </w:pPr>
            <w:r>
              <w:t xml:space="preserve">Suggested equivalent online courses: </w:t>
            </w:r>
          </w:p>
          <w:p w:rsidR="00395A56" w:rsidRDefault="00986052">
            <w:pPr>
              <w:numPr>
                <w:ilvl w:val="0"/>
                <w:numId w:val="21"/>
              </w:numPr>
              <w:spacing w:after="2"/>
              <w:ind w:right="0" w:hanging="362"/>
              <w:jc w:val="left"/>
            </w:pPr>
            <w:r>
              <w:rPr>
                <w:b w:val="0"/>
              </w:rPr>
              <w:t xml:space="preserve">IGNOU </w:t>
            </w:r>
          </w:p>
          <w:p w:rsidR="00395A56" w:rsidRDefault="00986052">
            <w:pPr>
              <w:numPr>
                <w:ilvl w:val="0"/>
                <w:numId w:val="21"/>
              </w:numPr>
              <w:ind w:right="0" w:hanging="362"/>
              <w:jc w:val="left"/>
            </w:pPr>
            <w:r>
              <w:rPr>
                <w:b w:val="0"/>
              </w:rPr>
              <w:t xml:space="preserve">Other </w:t>
            </w:r>
            <w:r>
              <w:rPr>
                <w:b w:val="0"/>
              </w:rPr>
              <w:t xml:space="preserve">centrally/state operated Universities / MOOC platforms such as “SWAYAM” in </w:t>
            </w:r>
          </w:p>
          <w:p w:rsidR="00395A56" w:rsidRDefault="00986052">
            <w:pPr>
              <w:numPr>
                <w:ilvl w:val="0"/>
                <w:numId w:val="21"/>
              </w:numPr>
              <w:ind w:right="0" w:hanging="362"/>
              <w:jc w:val="left"/>
            </w:pPr>
            <w:r>
              <w:rPr>
                <w:b w:val="0"/>
              </w:rPr>
              <w:t xml:space="preserve">India and Abroad. </w:t>
            </w:r>
          </w:p>
          <w:p w:rsidR="00395A56" w:rsidRDefault="00986052">
            <w:pPr>
              <w:numPr>
                <w:ilvl w:val="0"/>
                <w:numId w:val="21"/>
              </w:numPr>
              <w:ind w:right="0" w:hanging="362"/>
              <w:jc w:val="left"/>
            </w:pPr>
            <w:proofErr w:type="spellStart"/>
            <w:r>
              <w:rPr>
                <w:b w:val="0"/>
              </w:rPr>
              <w:t>Rajarshi</w:t>
            </w:r>
            <w:proofErr w:type="spellEnd"/>
            <w:r>
              <w:rPr>
                <w:b w:val="0"/>
              </w:rPr>
              <w:t xml:space="preserve"> </w:t>
            </w:r>
            <w:proofErr w:type="spellStart"/>
            <w:r>
              <w:rPr>
                <w:b w:val="0"/>
              </w:rPr>
              <w:t>Tandon</w:t>
            </w:r>
            <w:proofErr w:type="spellEnd"/>
            <w:r>
              <w:rPr>
                <w:b w:val="0"/>
              </w:rPr>
              <w:t xml:space="preserve"> </w:t>
            </w:r>
            <w:proofErr w:type="gramStart"/>
            <w:r>
              <w:rPr>
                <w:b w:val="0"/>
              </w:rPr>
              <w:t>open</w:t>
            </w:r>
            <w:proofErr w:type="gramEnd"/>
            <w:r>
              <w:rPr>
                <w:b w:val="0"/>
              </w:rPr>
              <w:t xml:space="preserve"> University. </w:t>
            </w:r>
          </w:p>
        </w:tc>
      </w:tr>
    </w:tbl>
    <w:p w:rsidR="00395A56" w:rsidRDefault="00986052">
      <w:pPr>
        <w:ind w:left="0" w:right="0" w:firstLine="0"/>
        <w:jc w:val="both"/>
      </w:pPr>
      <w:r>
        <w:rPr>
          <w:b w:val="0"/>
        </w:rPr>
        <w:t xml:space="preserve"> </w:t>
      </w:r>
    </w:p>
    <w:sectPr w:rsidR="00395A5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B2C"/>
    <w:multiLevelType w:val="hybridMultilevel"/>
    <w:tmpl w:val="7CBE0F66"/>
    <w:lvl w:ilvl="0" w:tplc="0A1641D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881C6">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9C37CC">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05214">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06894">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235B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CD07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20AC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C0418">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C6A0D"/>
    <w:multiLevelType w:val="hybridMultilevel"/>
    <w:tmpl w:val="A6EE8DD8"/>
    <w:lvl w:ilvl="0" w:tplc="295E528A">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C7D38">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385F4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0812E">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C6D580">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5AC2CE">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7A11A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4AD0C4">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8A0B3E">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0266F"/>
    <w:multiLevelType w:val="hybridMultilevel"/>
    <w:tmpl w:val="6B1440EE"/>
    <w:lvl w:ilvl="0" w:tplc="4462C81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2B1D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4717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066FB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CEC8D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6BA5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8CD5B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C665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094D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8A1757"/>
    <w:multiLevelType w:val="hybridMultilevel"/>
    <w:tmpl w:val="10EA3C06"/>
    <w:lvl w:ilvl="0" w:tplc="2AA41882">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4B4B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6AF2D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2E2D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EA0F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22227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7468C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4C91E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652C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4724C"/>
    <w:multiLevelType w:val="hybridMultilevel"/>
    <w:tmpl w:val="2D100392"/>
    <w:lvl w:ilvl="0" w:tplc="4E64CF02">
      <w:start w:val="1"/>
      <w:numFmt w:val="bullet"/>
      <w:lvlText w:val="•"/>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6C1226">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CA6F6C">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2CE55E">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50341A">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BAE520">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CA6E0">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03494">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47B9C">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BE01A3"/>
    <w:multiLevelType w:val="hybridMultilevel"/>
    <w:tmpl w:val="F06C1928"/>
    <w:lvl w:ilvl="0" w:tplc="589CA9CC">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C8040E">
      <w:start w:val="1"/>
      <w:numFmt w:val="bullet"/>
      <w:lvlText w:val="o"/>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A2A82C">
      <w:start w:val="1"/>
      <w:numFmt w:val="bullet"/>
      <w:lvlText w:val="▪"/>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0D3D4">
      <w:start w:val="1"/>
      <w:numFmt w:val="bullet"/>
      <w:lvlText w:val="•"/>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E00BE">
      <w:start w:val="1"/>
      <w:numFmt w:val="bullet"/>
      <w:lvlText w:val="o"/>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CD216">
      <w:start w:val="1"/>
      <w:numFmt w:val="bullet"/>
      <w:lvlText w:val="▪"/>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362640">
      <w:start w:val="1"/>
      <w:numFmt w:val="bullet"/>
      <w:lvlText w:val="•"/>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9643DC">
      <w:start w:val="1"/>
      <w:numFmt w:val="bullet"/>
      <w:lvlText w:val="o"/>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820D2C">
      <w:start w:val="1"/>
      <w:numFmt w:val="bullet"/>
      <w:lvlText w:val="▪"/>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C6E2C"/>
    <w:multiLevelType w:val="hybridMultilevel"/>
    <w:tmpl w:val="B01CD532"/>
    <w:lvl w:ilvl="0" w:tplc="91BE8DCC">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C8CDB4">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6351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A603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E53A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081B0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A0C2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FCC30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74951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970B16"/>
    <w:multiLevelType w:val="hybridMultilevel"/>
    <w:tmpl w:val="F440FE66"/>
    <w:lvl w:ilvl="0" w:tplc="3628F548">
      <w:start w:val="1"/>
      <w:numFmt w:val="bullet"/>
      <w:lvlText w:val="•"/>
      <w:lvlJc w:val="left"/>
      <w:pPr>
        <w:ind w:left="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8CD7A">
      <w:start w:val="1"/>
      <w:numFmt w:val="bullet"/>
      <w:lvlText w:val="o"/>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1C22AC">
      <w:start w:val="1"/>
      <w:numFmt w:val="bullet"/>
      <w:lvlText w:val="▪"/>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D60C">
      <w:start w:val="1"/>
      <w:numFmt w:val="bullet"/>
      <w:lvlText w:val="•"/>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E051EA">
      <w:start w:val="1"/>
      <w:numFmt w:val="bullet"/>
      <w:lvlText w:val="o"/>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921C74">
      <w:start w:val="1"/>
      <w:numFmt w:val="bullet"/>
      <w:lvlText w:val="▪"/>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C5730">
      <w:start w:val="1"/>
      <w:numFmt w:val="bullet"/>
      <w:lvlText w:val="•"/>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A6351A">
      <w:start w:val="1"/>
      <w:numFmt w:val="bullet"/>
      <w:lvlText w:val="o"/>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E8C68A">
      <w:start w:val="1"/>
      <w:numFmt w:val="bullet"/>
      <w:lvlText w:val="▪"/>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AD7455"/>
    <w:multiLevelType w:val="hybridMultilevel"/>
    <w:tmpl w:val="476C67D6"/>
    <w:lvl w:ilvl="0" w:tplc="FBFEE82E">
      <w:start w:val="1"/>
      <w:numFmt w:val="bullet"/>
      <w:lvlText w:val="•"/>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E2450C">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305E08">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675B4">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1451AA">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FC5426">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6F0F4">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21B64">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5C1942">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071946"/>
    <w:multiLevelType w:val="hybridMultilevel"/>
    <w:tmpl w:val="8034D0B4"/>
    <w:lvl w:ilvl="0" w:tplc="029ED8C4">
      <w:start w:val="1"/>
      <w:numFmt w:val="bullet"/>
      <w:lvlText w:val="•"/>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BEAAC2">
      <w:start w:val="1"/>
      <w:numFmt w:val="bullet"/>
      <w:lvlText w:val="o"/>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F853AA">
      <w:start w:val="1"/>
      <w:numFmt w:val="bullet"/>
      <w:lvlText w:val="▪"/>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6C18A">
      <w:start w:val="1"/>
      <w:numFmt w:val="bullet"/>
      <w:lvlText w:val="•"/>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8854C">
      <w:start w:val="1"/>
      <w:numFmt w:val="bullet"/>
      <w:lvlText w:val="o"/>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C82F0">
      <w:start w:val="1"/>
      <w:numFmt w:val="bullet"/>
      <w:lvlText w:val="▪"/>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E20378">
      <w:start w:val="1"/>
      <w:numFmt w:val="bullet"/>
      <w:lvlText w:val="•"/>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00A7E">
      <w:start w:val="1"/>
      <w:numFmt w:val="bullet"/>
      <w:lvlText w:val="o"/>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465644">
      <w:start w:val="1"/>
      <w:numFmt w:val="bullet"/>
      <w:lvlText w:val="▪"/>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384D23"/>
    <w:multiLevelType w:val="hybridMultilevel"/>
    <w:tmpl w:val="065A047E"/>
    <w:lvl w:ilvl="0" w:tplc="994A2DD0">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07A2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E4B38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0CEA0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6AD8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A61E7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68BF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7A9AB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A1A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D724A3"/>
    <w:multiLevelType w:val="hybridMultilevel"/>
    <w:tmpl w:val="80664DEE"/>
    <w:lvl w:ilvl="0" w:tplc="1F5C8BEE">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4E9E4">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F434D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43E6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3EA6B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6F4E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26350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EA0D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82ABF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960F0A"/>
    <w:multiLevelType w:val="hybridMultilevel"/>
    <w:tmpl w:val="46C2F84E"/>
    <w:lvl w:ilvl="0" w:tplc="77BE2A36">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BAACC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90523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C8AA5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28139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D259B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7F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0080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402EF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9D5914"/>
    <w:multiLevelType w:val="hybridMultilevel"/>
    <w:tmpl w:val="2AC4EC36"/>
    <w:lvl w:ilvl="0" w:tplc="5212FD2E">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245BBA">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C417FC">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D2ECDC">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0629CA">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685F0">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34AC90">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26112">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E435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B4639A"/>
    <w:multiLevelType w:val="hybridMultilevel"/>
    <w:tmpl w:val="BED223F8"/>
    <w:lvl w:ilvl="0" w:tplc="4AE0DC1E">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D4EABC">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4E7A0">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2C72D2">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8E1A2">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ECF5B4">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EAF638">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FE7492">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92BEA6">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81153D"/>
    <w:multiLevelType w:val="hybridMultilevel"/>
    <w:tmpl w:val="DAA47CB6"/>
    <w:lvl w:ilvl="0" w:tplc="B01A5C40">
      <w:start w:val="1"/>
      <w:numFmt w:val="bullet"/>
      <w:lvlText w:val="•"/>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B6BED4">
      <w:start w:val="1"/>
      <w:numFmt w:val="bullet"/>
      <w:lvlText w:val="o"/>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601F4">
      <w:start w:val="1"/>
      <w:numFmt w:val="bullet"/>
      <w:lvlText w:val="▪"/>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380A54">
      <w:start w:val="1"/>
      <w:numFmt w:val="bullet"/>
      <w:lvlText w:val="•"/>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A31D6">
      <w:start w:val="1"/>
      <w:numFmt w:val="bullet"/>
      <w:lvlText w:val="o"/>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E082E">
      <w:start w:val="1"/>
      <w:numFmt w:val="bullet"/>
      <w:lvlText w:val="▪"/>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28A7DC">
      <w:start w:val="1"/>
      <w:numFmt w:val="bullet"/>
      <w:lvlText w:val="•"/>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CCD32">
      <w:start w:val="1"/>
      <w:numFmt w:val="bullet"/>
      <w:lvlText w:val="o"/>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AC2E2">
      <w:start w:val="1"/>
      <w:numFmt w:val="bullet"/>
      <w:lvlText w:val="▪"/>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1D7A3F"/>
    <w:multiLevelType w:val="hybridMultilevel"/>
    <w:tmpl w:val="0A328A74"/>
    <w:lvl w:ilvl="0" w:tplc="FA60DFB0">
      <w:start w:val="1"/>
      <w:numFmt w:val="bullet"/>
      <w:lvlText w:val="•"/>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EA67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16F47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E1B8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8E2FC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E825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7E3F1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9255F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8CC9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605233"/>
    <w:multiLevelType w:val="hybridMultilevel"/>
    <w:tmpl w:val="87786E4A"/>
    <w:lvl w:ilvl="0" w:tplc="8668CE7C">
      <w:start w:val="1"/>
      <w:numFmt w:val="bullet"/>
      <w:lvlText w:val="•"/>
      <w:lvlJc w:val="left"/>
      <w:pPr>
        <w:ind w:left="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71203AA">
      <w:start w:val="1"/>
      <w:numFmt w:val="bullet"/>
      <w:lvlText w:val="o"/>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9DA0BFE">
      <w:start w:val="1"/>
      <w:numFmt w:val="bullet"/>
      <w:lvlText w:val="▪"/>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4AF754">
      <w:start w:val="1"/>
      <w:numFmt w:val="bullet"/>
      <w:lvlText w:val="•"/>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53E0FF2">
      <w:start w:val="1"/>
      <w:numFmt w:val="bullet"/>
      <w:lvlText w:val="o"/>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98C36EE">
      <w:start w:val="1"/>
      <w:numFmt w:val="bullet"/>
      <w:lvlText w:val="▪"/>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2A9CEC">
      <w:start w:val="1"/>
      <w:numFmt w:val="bullet"/>
      <w:lvlText w:val="•"/>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9CFC8A">
      <w:start w:val="1"/>
      <w:numFmt w:val="bullet"/>
      <w:lvlText w:val="o"/>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A08A382">
      <w:start w:val="1"/>
      <w:numFmt w:val="bullet"/>
      <w:lvlText w:val="▪"/>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3945D2"/>
    <w:multiLevelType w:val="hybridMultilevel"/>
    <w:tmpl w:val="A620C120"/>
    <w:lvl w:ilvl="0" w:tplc="6636C008">
      <w:start w:val="1"/>
      <w:numFmt w:val="bullet"/>
      <w:lvlText w:val="•"/>
      <w:lvlJc w:val="left"/>
      <w:pPr>
        <w:ind w:left="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02F70">
      <w:start w:val="1"/>
      <w:numFmt w:val="bullet"/>
      <w:lvlText w:val="o"/>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90E746">
      <w:start w:val="1"/>
      <w:numFmt w:val="bullet"/>
      <w:lvlText w:val="▪"/>
      <w:lvlJc w:val="left"/>
      <w:pPr>
        <w:ind w:left="1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4E403A">
      <w:start w:val="1"/>
      <w:numFmt w:val="bullet"/>
      <w:lvlText w:val="•"/>
      <w:lvlJc w:val="left"/>
      <w:pPr>
        <w:ind w:left="2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409BA">
      <w:start w:val="1"/>
      <w:numFmt w:val="bullet"/>
      <w:lvlText w:val="o"/>
      <w:lvlJc w:val="left"/>
      <w:pPr>
        <w:ind w:left="3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1C2E8A">
      <w:start w:val="1"/>
      <w:numFmt w:val="bullet"/>
      <w:lvlText w:val="▪"/>
      <w:lvlJc w:val="left"/>
      <w:pPr>
        <w:ind w:left="4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A04F6C">
      <w:start w:val="1"/>
      <w:numFmt w:val="bullet"/>
      <w:lvlText w:val="•"/>
      <w:lvlJc w:val="left"/>
      <w:pPr>
        <w:ind w:left="4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F0E108">
      <w:start w:val="1"/>
      <w:numFmt w:val="bullet"/>
      <w:lvlText w:val="o"/>
      <w:lvlJc w:val="left"/>
      <w:pPr>
        <w:ind w:left="5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F66682">
      <w:start w:val="1"/>
      <w:numFmt w:val="bullet"/>
      <w:lvlText w:val="▪"/>
      <w:lvlJc w:val="left"/>
      <w:pPr>
        <w:ind w:left="6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7E4E2D"/>
    <w:multiLevelType w:val="hybridMultilevel"/>
    <w:tmpl w:val="96085DE4"/>
    <w:lvl w:ilvl="0" w:tplc="8246295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3ECF1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A6961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FEA9B2">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09B64">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6C534">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429E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8AA3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667F2">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42601E"/>
    <w:multiLevelType w:val="hybridMultilevel"/>
    <w:tmpl w:val="47D674FC"/>
    <w:lvl w:ilvl="0" w:tplc="6F1297EE">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CE944">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61328">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8C0F92">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2680">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2E86A">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E90CC">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4F274">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36E864">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0"/>
  </w:num>
  <w:num w:numId="3">
    <w:abstractNumId w:val="13"/>
  </w:num>
  <w:num w:numId="4">
    <w:abstractNumId w:val="7"/>
  </w:num>
  <w:num w:numId="5">
    <w:abstractNumId w:val="4"/>
  </w:num>
  <w:num w:numId="6">
    <w:abstractNumId w:val="8"/>
  </w:num>
  <w:num w:numId="7">
    <w:abstractNumId w:val="5"/>
  </w:num>
  <w:num w:numId="8">
    <w:abstractNumId w:val="15"/>
  </w:num>
  <w:num w:numId="9">
    <w:abstractNumId w:val="0"/>
  </w:num>
  <w:num w:numId="10">
    <w:abstractNumId w:val="9"/>
  </w:num>
  <w:num w:numId="11">
    <w:abstractNumId w:val="1"/>
  </w:num>
  <w:num w:numId="12">
    <w:abstractNumId w:val="14"/>
  </w:num>
  <w:num w:numId="13">
    <w:abstractNumId w:val="12"/>
  </w:num>
  <w:num w:numId="14">
    <w:abstractNumId w:val="17"/>
  </w:num>
  <w:num w:numId="15">
    <w:abstractNumId w:val="3"/>
  </w:num>
  <w:num w:numId="16">
    <w:abstractNumId w:val="6"/>
  </w:num>
  <w:num w:numId="17">
    <w:abstractNumId w:val="16"/>
  </w:num>
  <w:num w:numId="18">
    <w:abstractNumId w:val="18"/>
  </w:num>
  <w:num w:numId="19">
    <w:abstractNumId w:val="2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56"/>
    <w:rsid w:val="00395A56"/>
    <w:rsid w:val="009860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EA33E-8F9E-4A05-9007-35DBB84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right="3096" w:hanging="10"/>
      <w:jc w:val="right"/>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cp:lastModifiedBy>Microsoft</cp:lastModifiedBy>
  <cp:revision>2</cp:revision>
  <dcterms:created xsi:type="dcterms:W3CDTF">2023-07-21T16:38:00Z</dcterms:created>
  <dcterms:modified xsi:type="dcterms:W3CDTF">2023-07-21T16:38:00Z</dcterms:modified>
</cp:coreProperties>
</file>